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1D7E" w14:textId="77777777" w:rsidR="00AC6CE9" w:rsidRDefault="009C1271" w:rsidP="00535AC0">
      <w:pPr>
        <w:spacing w:after="0" w:line="240" w:lineRule="auto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cinemateca portuguesa-museu do cinema</w:t>
      </w:r>
    </w:p>
    <w:p w14:paraId="3E61381A" w14:textId="77777777" w:rsidR="009C1271" w:rsidRDefault="009C1271" w:rsidP="00535AC0">
      <w:pPr>
        <w:spacing w:after="0" w:line="240" w:lineRule="auto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revisitar os grandes géneros: </w:t>
      </w:r>
      <w:proofErr w:type="spellStart"/>
      <w:r>
        <w:rPr>
          <w:b/>
          <w:bCs/>
          <w:smallCaps/>
          <w:sz w:val="28"/>
          <w:szCs w:val="28"/>
        </w:rPr>
        <w:t>film</w:t>
      </w:r>
      <w:proofErr w:type="spellEnd"/>
      <w:r>
        <w:rPr>
          <w:b/>
          <w:bCs/>
          <w:smallCaps/>
          <w:sz w:val="28"/>
          <w:szCs w:val="28"/>
        </w:rPr>
        <w:t xml:space="preserve"> noir | disponíveis para o noir</w:t>
      </w:r>
    </w:p>
    <w:p w14:paraId="32B2024E" w14:textId="77777777" w:rsidR="009C1271" w:rsidRPr="008145DC" w:rsidRDefault="00E578C1" w:rsidP="00535AC0">
      <w:pPr>
        <w:spacing w:after="0" w:line="240" w:lineRule="auto"/>
        <w:rPr>
          <w:b/>
          <w:bCs/>
          <w:lang w:val="fr-BE"/>
        </w:rPr>
      </w:pPr>
      <w:r w:rsidRPr="008145DC">
        <w:rPr>
          <w:b/>
          <w:bCs/>
          <w:lang w:val="fr-BE"/>
        </w:rPr>
        <w:t>16</w:t>
      </w:r>
      <w:r w:rsidR="009C1271" w:rsidRPr="008145DC">
        <w:rPr>
          <w:b/>
          <w:bCs/>
          <w:lang w:val="fr-BE"/>
        </w:rPr>
        <w:t xml:space="preserve"> e </w:t>
      </w:r>
      <w:r w:rsidRPr="008145DC">
        <w:rPr>
          <w:b/>
          <w:bCs/>
          <w:lang w:val="fr-BE"/>
        </w:rPr>
        <w:t>18</w:t>
      </w:r>
      <w:r w:rsidR="009C1271" w:rsidRPr="008145DC">
        <w:rPr>
          <w:b/>
          <w:bCs/>
          <w:lang w:val="fr-BE"/>
        </w:rPr>
        <w:t xml:space="preserve"> de </w:t>
      </w:r>
      <w:proofErr w:type="spellStart"/>
      <w:r w:rsidR="009C1271" w:rsidRPr="008145DC">
        <w:rPr>
          <w:b/>
          <w:bCs/>
          <w:lang w:val="fr-BE"/>
        </w:rPr>
        <w:t>Novembro</w:t>
      </w:r>
      <w:proofErr w:type="spellEnd"/>
      <w:r w:rsidR="009C1271" w:rsidRPr="008145DC">
        <w:rPr>
          <w:b/>
          <w:bCs/>
          <w:lang w:val="fr-BE"/>
        </w:rPr>
        <w:t xml:space="preserve"> de 2021</w:t>
      </w:r>
    </w:p>
    <w:p w14:paraId="720F4166" w14:textId="77777777" w:rsidR="009C1271" w:rsidRPr="008145DC" w:rsidRDefault="009C1271" w:rsidP="009C1271">
      <w:pPr>
        <w:spacing w:after="0"/>
        <w:rPr>
          <w:b/>
          <w:bCs/>
          <w:lang w:val="fr-BE"/>
        </w:rPr>
      </w:pPr>
    </w:p>
    <w:p w14:paraId="4E4CE8CE" w14:textId="77777777" w:rsidR="009C1271" w:rsidRPr="008145DC" w:rsidRDefault="009C1271" w:rsidP="009C1271">
      <w:pPr>
        <w:spacing w:after="0"/>
        <w:rPr>
          <w:b/>
          <w:bCs/>
          <w:smallCaps/>
          <w:lang w:val="fr-BE"/>
        </w:rPr>
      </w:pPr>
    </w:p>
    <w:p w14:paraId="778BFF53" w14:textId="77777777" w:rsidR="00AD06F5" w:rsidRPr="008145DC" w:rsidRDefault="00E578C1" w:rsidP="00AD06F5">
      <w:pPr>
        <w:spacing w:after="0"/>
        <w:jc w:val="center"/>
        <w:rPr>
          <w:b/>
          <w:bCs/>
          <w:smallCaps/>
          <w:sz w:val="36"/>
          <w:szCs w:val="36"/>
          <w:lang w:val="fr-BE"/>
        </w:rPr>
      </w:pPr>
      <w:r w:rsidRPr="008145DC">
        <w:rPr>
          <w:b/>
          <w:bCs/>
          <w:smallCaps/>
          <w:sz w:val="36"/>
          <w:szCs w:val="36"/>
          <w:lang w:val="fr-BE"/>
        </w:rPr>
        <w:t xml:space="preserve">rafles sur la ville </w:t>
      </w:r>
      <w:r w:rsidRPr="008145DC">
        <w:rPr>
          <w:b/>
          <w:bCs/>
          <w:smallCaps/>
          <w:sz w:val="24"/>
          <w:szCs w:val="24"/>
          <w:lang w:val="fr-BE"/>
        </w:rPr>
        <w:t>/ 1957</w:t>
      </w:r>
    </w:p>
    <w:p w14:paraId="50CF00D9" w14:textId="77777777" w:rsidR="00AD06F5" w:rsidRPr="008145DC" w:rsidRDefault="00AD06F5" w:rsidP="00AD06F5">
      <w:pPr>
        <w:spacing w:after="0"/>
        <w:jc w:val="center"/>
        <w:rPr>
          <w:b/>
          <w:bCs/>
          <w:smallCaps/>
          <w:sz w:val="10"/>
          <w:szCs w:val="10"/>
          <w:lang w:val="fr-BE"/>
        </w:rPr>
      </w:pPr>
    </w:p>
    <w:p w14:paraId="30605BAD" w14:textId="77777777" w:rsidR="00AD06F5" w:rsidRPr="00A92CCF" w:rsidRDefault="00AD06F5" w:rsidP="00AD06F5">
      <w:pPr>
        <w:spacing w:after="0" w:line="240" w:lineRule="auto"/>
        <w:jc w:val="right"/>
        <w:rPr>
          <w:lang w:val="fr-BE"/>
        </w:rPr>
      </w:pPr>
      <w:proofErr w:type="spellStart"/>
      <w:proofErr w:type="gramStart"/>
      <w:r w:rsidRPr="00A92CCF">
        <w:rPr>
          <w:i/>
          <w:iCs/>
          <w:lang w:val="fr-BE"/>
        </w:rPr>
        <w:t>um</w:t>
      </w:r>
      <w:proofErr w:type="spellEnd"/>
      <w:proofErr w:type="gramEnd"/>
      <w:r w:rsidRPr="00A92CCF">
        <w:rPr>
          <w:i/>
          <w:iCs/>
          <w:lang w:val="fr-BE"/>
        </w:rPr>
        <w:t xml:space="preserve"> filme de</w:t>
      </w:r>
      <w:r w:rsidRPr="00A92CCF">
        <w:rPr>
          <w:lang w:val="fr-BE"/>
        </w:rPr>
        <w:t xml:space="preserve"> </w:t>
      </w:r>
      <w:r w:rsidR="00E578C1" w:rsidRPr="00A92CCF">
        <w:rPr>
          <w:smallCaps/>
          <w:sz w:val="28"/>
          <w:szCs w:val="28"/>
          <w:lang w:val="fr-BE"/>
        </w:rPr>
        <w:t>pierre chenal</w:t>
      </w:r>
    </w:p>
    <w:p w14:paraId="7BA9C353" w14:textId="77777777" w:rsidR="009C1271" w:rsidRPr="00A92CCF" w:rsidRDefault="009C1271" w:rsidP="00AD06F5">
      <w:pPr>
        <w:spacing w:after="0" w:line="240" w:lineRule="auto"/>
        <w:jc w:val="both"/>
        <w:rPr>
          <w:b/>
          <w:bCs/>
          <w:smallCaps/>
          <w:sz w:val="10"/>
          <w:szCs w:val="10"/>
          <w:lang w:val="fr-BE"/>
        </w:rPr>
      </w:pPr>
    </w:p>
    <w:p w14:paraId="3AB7524B" w14:textId="0C84C678" w:rsidR="00AD06F5" w:rsidRPr="00A92CCF" w:rsidRDefault="00AD06F5" w:rsidP="000D4941">
      <w:pPr>
        <w:spacing w:after="0" w:line="240" w:lineRule="auto"/>
        <w:jc w:val="both"/>
        <w:rPr>
          <w:sz w:val="20"/>
          <w:szCs w:val="20"/>
          <w:lang w:val="fr-BE"/>
        </w:rPr>
      </w:pPr>
      <w:proofErr w:type="spellStart"/>
      <w:r w:rsidRPr="00A92CCF">
        <w:rPr>
          <w:i/>
          <w:iCs/>
          <w:sz w:val="20"/>
          <w:szCs w:val="20"/>
          <w:lang w:val="fr-BE"/>
        </w:rPr>
        <w:t>Realização</w:t>
      </w:r>
      <w:proofErr w:type="spellEnd"/>
      <w:r w:rsidRPr="00A92CCF">
        <w:rPr>
          <w:sz w:val="20"/>
          <w:szCs w:val="20"/>
          <w:lang w:val="fr-BE"/>
        </w:rPr>
        <w:t xml:space="preserve">: </w:t>
      </w:r>
      <w:r w:rsidR="00E578C1" w:rsidRPr="00A92CCF">
        <w:rPr>
          <w:sz w:val="20"/>
          <w:szCs w:val="20"/>
          <w:lang w:val="fr-BE"/>
        </w:rPr>
        <w:t xml:space="preserve">Pierre Chenal </w:t>
      </w:r>
      <w:r w:rsidRPr="00A92CCF">
        <w:rPr>
          <w:i/>
          <w:iCs/>
          <w:sz w:val="20"/>
          <w:szCs w:val="20"/>
          <w:lang w:val="fr-BE"/>
        </w:rPr>
        <w:t>Argumento</w:t>
      </w:r>
      <w:r w:rsidRPr="00A92CCF">
        <w:rPr>
          <w:sz w:val="20"/>
          <w:szCs w:val="20"/>
          <w:lang w:val="fr-BE"/>
        </w:rPr>
        <w:t>:</w:t>
      </w:r>
      <w:r w:rsidR="00E578C1" w:rsidRPr="00A92CCF">
        <w:rPr>
          <w:sz w:val="20"/>
          <w:szCs w:val="20"/>
          <w:lang w:val="fr-BE"/>
        </w:rPr>
        <w:t xml:space="preserve"> </w:t>
      </w:r>
      <w:r w:rsidR="008145DC" w:rsidRPr="00A92CCF">
        <w:rPr>
          <w:sz w:val="20"/>
          <w:szCs w:val="20"/>
          <w:lang w:val="fr-BE"/>
        </w:rPr>
        <w:t xml:space="preserve">Jean Ferry, </w:t>
      </w:r>
      <w:r w:rsidR="000A11B2" w:rsidRPr="00A92CCF">
        <w:rPr>
          <w:sz w:val="20"/>
          <w:szCs w:val="20"/>
          <w:lang w:val="fr-BE"/>
        </w:rPr>
        <w:t xml:space="preserve">Paul </w:t>
      </w:r>
      <w:proofErr w:type="spellStart"/>
      <w:r w:rsidR="000A11B2" w:rsidRPr="00A92CCF">
        <w:rPr>
          <w:sz w:val="20"/>
          <w:szCs w:val="20"/>
          <w:lang w:val="fr-BE"/>
        </w:rPr>
        <w:t>Andreota</w:t>
      </w:r>
      <w:proofErr w:type="spellEnd"/>
      <w:r w:rsidR="000A11B2" w:rsidRPr="00A92CCF">
        <w:rPr>
          <w:sz w:val="20"/>
          <w:szCs w:val="20"/>
          <w:lang w:val="fr-BE"/>
        </w:rPr>
        <w:t>, Pierre Chenal</w:t>
      </w:r>
      <w:r w:rsidR="008145DC" w:rsidRPr="00A92CCF">
        <w:rPr>
          <w:sz w:val="20"/>
          <w:szCs w:val="20"/>
          <w:lang w:val="fr-BE"/>
        </w:rPr>
        <w:t xml:space="preserve"> </w:t>
      </w:r>
      <w:r w:rsidR="000A11B2" w:rsidRPr="00A92CCF">
        <w:rPr>
          <w:i/>
          <w:iCs/>
          <w:sz w:val="20"/>
          <w:szCs w:val="20"/>
          <w:lang w:val="fr-BE"/>
        </w:rPr>
        <w:t xml:space="preserve">a partir </w:t>
      </w:r>
      <w:r w:rsidR="008145DC" w:rsidRPr="00A92CCF">
        <w:rPr>
          <w:i/>
          <w:iCs/>
          <w:sz w:val="20"/>
          <w:szCs w:val="20"/>
          <w:lang w:val="fr-BE"/>
        </w:rPr>
        <w:t xml:space="preserve">do romance </w:t>
      </w:r>
      <w:r w:rsidR="000A11B2" w:rsidRPr="00A92CCF">
        <w:rPr>
          <w:i/>
          <w:iCs/>
          <w:sz w:val="20"/>
          <w:szCs w:val="20"/>
          <w:lang w:val="fr-BE"/>
        </w:rPr>
        <w:t>de</w:t>
      </w:r>
      <w:r w:rsidR="000A11B2" w:rsidRPr="00A92CCF">
        <w:rPr>
          <w:sz w:val="20"/>
          <w:szCs w:val="20"/>
          <w:lang w:val="fr-BE"/>
        </w:rPr>
        <w:t xml:space="preserve"> Auguste Le Breton </w:t>
      </w:r>
      <w:proofErr w:type="spellStart"/>
      <w:r w:rsidR="00E578C1" w:rsidRPr="00A92CCF">
        <w:rPr>
          <w:i/>
          <w:iCs/>
          <w:sz w:val="20"/>
          <w:szCs w:val="20"/>
          <w:lang w:val="fr-BE"/>
        </w:rPr>
        <w:t>Diálogos</w:t>
      </w:r>
      <w:proofErr w:type="spellEnd"/>
      <w:r w:rsidR="00E578C1" w:rsidRPr="00A92CCF">
        <w:rPr>
          <w:sz w:val="20"/>
          <w:szCs w:val="20"/>
          <w:lang w:val="fr-BE"/>
        </w:rPr>
        <w:t xml:space="preserve">: </w:t>
      </w:r>
      <w:r w:rsidRPr="00A92CCF">
        <w:rPr>
          <w:sz w:val="20"/>
          <w:szCs w:val="20"/>
          <w:lang w:val="fr-BE"/>
        </w:rPr>
        <w:t xml:space="preserve"> </w:t>
      </w:r>
      <w:r w:rsidR="00E578C1" w:rsidRPr="00A92CCF">
        <w:rPr>
          <w:sz w:val="20"/>
          <w:szCs w:val="20"/>
          <w:lang w:val="fr-BE"/>
        </w:rPr>
        <w:t>Pie</w:t>
      </w:r>
      <w:r w:rsidR="008145DC" w:rsidRPr="00A92CCF">
        <w:rPr>
          <w:sz w:val="20"/>
          <w:szCs w:val="20"/>
          <w:lang w:val="fr-BE"/>
        </w:rPr>
        <w:t>r</w:t>
      </w:r>
      <w:r w:rsidR="00E578C1" w:rsidRPr="00A92CCF">
        <w:rPr>
          <w:sz w:val="20"/>
          <w:szCs w:val="20"/>
          <w:lang w:val="fr-BE"/>
        </w:rPr>
        <w:t>re Vial-</w:t>
      </w:r>
      <w:proofErr w:type="spellStart"/>
      <w:r w:rsidR="00E578C1" w:rsidRPr="00A92CCF">
        <w:rPr>
          <w:sz w:val="20"/>
          <w:szCs w:val="20"/>
          <w:lang w:val="fr-BE"/>
        </w:rPr>
        <w:t>Lesou</w:t>
      </w:r>
      <w:proofErr w:type="spellEnd"/>
      <w:r w:rsidR="00E578C1" w:rsidRPr="00A92CCF">
        <w:rPr>
          <w:sz w:val="20"/>
          <w:szCs w:val="20"/>
          <w:lang w:val="fr-BE"/>
        </w:rPr>
        <w:t xml:space="preserve">, Paul </w:t>
      </w:r>
      <w:proofErr w:type="spellStart"/>
      <w:r w:rsidR="00E578C1" w:rsidRPr="00A92CCF">
        <w:rPr>
          <w:sz w:val="20"/>
          <w:szCs w:val="20"/>
          <w:lang w:val="fr-BE"/>
        </w:rPr>
        <w:t>Andreota</w:t>
      </w:r>
      <w:proofErr w:type="spellEnd"/>
      <w:r w:rsidR="00E578C1" w:rsidRPr="00A92CCF">
        <w:rPr>
          <w:sz w:val="20"/>
          <w:szCs w:val="20"/>
          <w:lang w:val="fr-BE"/>
        </w:rPr>
        <w:t xml:space="preserve"> </w:t>
      </w:r>
      <w:proofErr w:type="spellStart"/>
      <w:r w:rsidRPr="00A92CCF">
        <w:rPr>
          <w:i/>
          <w:iCs/>
          <w:sz w:val="20"/>
          <w:szCs w:val="20"/>
          <w:lang w:val="fr-BE"/>
        </w:rPr>
        <w:t>Fotografia</w:t>
      </w:r>
      <w:proofErr w:type="spellEnd"/>
      <w:r w:rsidRPr="00A92CCF">
        <w:rPr>
          <w:sz w:val="20"/>
          <w:szCs w:val="20"/>
          <w:lang w:val="fr-BE"/>
        </w:rPr>
        <w:t xml:space="preserve">: </w:t>
      </w:r>
      <w:r w:rsidR="000A11B2" w:rsidRPr="00A92CCF">
        <w:rPr>
          <w:sz w:val="20"/>
          <w:szCs w:val="20"/>
          <w:lang w:val="fr-BE"/>
        </w:rPr>
        <w:t xml:space="preserve">Raymond </w:t>
      </w:r>
      <w:proofErr w:type="spellStart"/>
      <w:r w:rsidR="000A11B2" w:rsidRPr="00A92CCF">
        <w:rPr>
          <w:sz w:val="20"/>
          <w:szCs w:val="20"/>
          <w:lang w:val="fr-BE"/>
        </w:rPr>
        <w:t>Lemoigne</w:t>
      </w:r>
      <w:proofErr w:type="spellEnd"/>
      <w:r w:rsidR="000A11B2" w:rsidRPr="00A92CCF">
        <w:rPr>
          <w:sz w:val="20"/>
          <w:szCs w:val="20"/>
          <w:lang w:val="fr-BE"/>
        </w:rPr>
        <w:t xml:space="preserve"> </w:t>
      </w:r>
      <w:proofErr w:type="spellStart"/>
      <w:r w:rsidRPr="00A92CCF">
        <w:rPr>
          <w:i/>
          <w:iCs/>
          <w:sz w:val="20"/>
          <w:szCs w:val="20"/>
          <w:lang w:val="fr-BE"/>
        </w:rPr>
        <w:t>Montagem</w:t>
      </w:r>
      <w:proofErr w:type="spellEnd"/>
      <w:r w:rsidRPr="00A92CCF">
        <w:rPr>
          <w:sz w:val="20"/>
          <w:szCs w:val="20"/>
          <w:lang w:val="fr-BE"/>
        </w:rPr>
        <w:t xml:space="preserve">: </w:t>
      </w:r>
      <w:r w:rsidR="000A11B2" w:rsidRPr="00A92CCF">
        <w:rPr>
          <w:sz w:val="20"/>
          <w:szCs w:val="20"/>
          <w:lang w:val="fr-BE"/>
        </w:rPr>
        <w:t xml:space="preserve">Suzanne Rondeau </w:t>
      </w:r>
      <w:r w:rsidR="00535AC0" w:rsidRPr="00A92CCF">
        <w:rPr>
          <w:i/>
          <w:iCs/>
          <w:sz w:val="20"/>
          <w:szCs w:val="20"/>
          <w:lang w:val="fr-BE"/>
        </w:rPr>
        <w:t>Som</w:t>
      </w:r>
      <w:r w:rsidR="00535AC0" w:rsidRPr="00A92CCF">
        <w:rPr>
          <w:sz w:val="20"/>
          <w:szCs w:val="20"/>
          <w:lang w:val="fr-BE"/>
        </w:rPr>
        <w:t>:</w:t>
      </w:r>
      <w:r w:rsidR="00E578C1" w:rsidRPr="00A92CCF">
        <w:rPr>
          <w:sz w:val="20"/>
          <w:szCs w:val="20"/>
          <w:lang w:val="fr-BE"/>
        </w:rPr>
        <w:t xml:space="preserve"> Pierre-André Bertrand</w:t>
      </w:r>
      <w:r w:rsidR="00535AC0" w:rsidRPr="00A92CCF">
        <w:rPr>
          <w:sz w:val="20"/>
          <w:szCs w:val="20"/>
          <w:lang w:val="fr-BE"/>
        </w:rPr>
        <w:t xml:space="preserve"> </w:t>
      </w:r>
      <w:proofErr w:type="spellStart"/>
      <w:r w:rsidRPr="00A92CCF">
        <w:rPr>
          <w:i/>
          <w:iCs/>
          <w:sz w:val="20"/>
          <w:szCs w:val="20"/>
          <w:lang w:val="fr-BE"/>
        </w:rPr>
        <w:t>Música</w:t>
      </w:r>
      <w:proofErr w:type="spellEnd"/>
      <w:r w:rsidRPr="00A92CCF">
        <w:rPr>
          <w:sz w:val="20"/>
          <w:szCs w:val="20"/>
          <w:lang w:val="fr-BE"/>
        </w:rPr>
        <w:t>:</w:t>
      </w:r>
      <w:r w:rsidR="000A11B2" w:rsidRPr="00A92CCF">
        <w:rPr>
          <w:sz w:val="20"/>
          <w:szCs w:val="20"/>
          <w:lang w:val="fr-BE"/>
        </w:rPr>
        <w:t xml:space="preserve"> Michel Legrand</w:t>
      </w:r>
      <w:r w:rsidRPr="00A92CCF">
        <w:rPr>
          <w:sz w:val="20"/>
          <w:szCs w:val="20"/>
          <w:lang w:val="fr-BE"/>
        </w:rPr>
        <w:t xml:space="preserve"> </w:t>
      </w:r>
      <w:proofErr w:type="spellStart"/>
      <w:r w:rsidR="008145DC" w:rsidRPr="00A92CCF">
        <w:rPr>
          <w:i/>
          <w:iCs/>
          <w:sz w:val="20"/>
          <w:szCs w:val="20"/>
          <w:lang w:val="fr-BE"/>
        </w:rPr>
        <w:t>Coreografia</w:t>
      </w:r>
      <w:proofErr w:type="spellEnd"/>
      <w:r w:rsidR="008145DC" w:rsidRPr="00A92CCF">
        <w:rPr>
          <w:sz w:val="20"/>
          <w:szCs w:val="20"/>
          <w:lang w:val="fr-BE"/>
        </w:rPr>
        <w:t>: Jac</w:t>
      </w:r>
      <w:r w:rsidR="008E788D" w:rsidRPr="00A92CCF">
        <w:rPr>
          <w:sz w:val="20"/>
          <w:szCs w:val="20"/>
          <w:lang w:val="fr-BE"/>
        </w:rPr>
        <w:t>q</w:t>
      </w:r>
      <w:r w:rsidR="008145DC" w:rsidRPr="00A92CCF">
        <w:rPr>
          <w:sz w:val="20"/>
          <w:szCs w:val="20"/>
          <w:lang w:val="fr-BE"/>
        </w:rPr>
        <w:t xml:space="preserve">ues Ary </w:t>
      </w:r>
      <w:proofErr w:type="spellStart"/>
      <w:r w:rsidR="000A11B2" w:rsidRPr="00A92CCF">
        <w:rPr>
          <w:i/>
          <w:iCs/>
          <w:sz w:val="20"/>
          <w:szCs w:val="20"/>
          <w:lang w:val="fr-BE"/>
        </w:rPr>
        <w:t>Decoração</w:t>
      </w:r>
      <w:proofErr w:type="spellEnd"/>
      <w:r w:rsidR="00535AC0" w:rsidRPr="00A92CCF">
        <w:rPr>
          <w:sz w:val="20"/>
          <w:szCs w:val="20"/>
          <w:lang w:val="fr-BE"/>
        </w:rPr>
        <w:t>:</w:t>
      </w:r>
      <w:r w:rsidR="000A11B2" w:rsidRPr="00A92CCF">
        <w:rPr>
          <w:sz w:val="20"/>
          <w:szCs w:val="20"/>
          <w:lang w:val="fr-BE"/>
        </w:rPr>
        <w:t xml:space="preserve"> Lucien </w:t>
      </w:r>
      <w:proofErr w:type="spellStart"/>
      <w:r w:rsidR="000A11B2" w:rsidRPr="00A92CCF">
        <w:rPr>
          <w:sz w:val="20"/>
          <w:szCs w:val="20"/>
          <w:lang w:val="fr-BE"/>
        </w:rPr>
        <w:t>Aquettand</w:t>
      </w:r>
      <w:proofErr w:type="spellEnd"/>
      <w:r w:rsidR="000A11B2" w:rsidRPr="00A92CCF">
        <w:rPr>
          <w:sz w:val="20"/>
          <w:szCs w:val="20"/>
          <w:lang w:val="fr-BE"/>
        </w:rPr>
        <w:t xml:space="preserve"> </w:t>
      </w:r>
      <w:r w:rsidR="008145DC" w:rsidRPr="00A92CCF">
        <w:rPr>
          <w:i/>
          <w:iCs/>
          <w:sz w:val="20"/>
          <w:szCs w:val="20"/>
          <w:lang w:val="fr-BE"/>
        </w:rPr>
        <w:t>Guarda-</w:t>
      </w:r>
      <w:proofErr w:type="spellStart"/>
      <w:r w:rsidR="008145DC" w:rsidRPr="00A92CCF">
        <w:rPr>
          <w:i/>
          <w:iCs/>
          <w:sz w:val="20"/>
          <w:szCs w:val="20"/>
          <w:lang w:val="fr-BE"/>
        </w:rPr>
        <w:t>roupa</w:t>
      </w:r>
      <w:proofErr w:type="spellEnd"/>
      <w:r w:rsidR="008145DC" w:rsidRPr="00A92CCF">
        <w:rPr>
          <w:sz w:val="20"/>
          <w:szCs w:val="20"/>
          <w:lang w:val="fr-BE"/>
        </w:rPr>
        <w:t xml:space="preserve">: </w:t>
      </w:r>
      <w:proofErr w:type="spellStart"/>
      <w:r w:rsidR="008145DC" w:rsidRPr="00A92CCF">
        <w:rPr>
          <w:sz w:val="20"/>
          <w:szCs w:val="20"/>
          <w:lang w:val="fr-BE"/>
        </w:rPr>
        <w:t>Nanda</w:t>
      </w:r>
      <w:proofErr w:type="spellEnd"/>
      <w:r w:rsidR="008145DC" w:rsidRPr="00A92CCF">
        <w:rPr>
          <w:sz w:val="20"/>
          <w:szCs w:val="20"/>
          <w:lang w:val="fr-BE"/>
        </w:rPr>
        <w:t xml:space="preserve"> </w:t>
      </w:r>
      <w:proofErr w:type="spellStart"/>
      <w:r w:rsidR="008145DC" w:rsidRPr="00A92CCF">
        <w:rPr>
          <w:sz w:val="20"/>
          <w:szCs w:val="20"/>
          <w:lang w:val="fr-BE"/>
        </w:rPr>
        <w:t>Belloni</w:t>
      </w:r>
      <w:proofErr w:type="spellEnd"/>
      <w:r w:rsidR="008145DC" w:rsidRPr="00A92CCF">
        <w:rPr>
          <w:sz w:val="20"/>
          <w:szCs w:val="20"/>
          <w:lang w:val="fr-BE"/>
        </w:rPr>
        <w:t xml:space="preserve"> </w:t>
      </w:r>
      <w:proofErr w:type="spellStart"/>
      <w:r w:rsidR="008145DC" w:rsidRPr="00A92CCF">
        <w:rPr>
          <w:i/>
          <w:iCs/>
          <w:sz w:val="20"/>
          <w:szCs w:val="20"/>
          <w:lang w:val="fr-BE"/>
        </w:rPr>
        <w:t>Caracterização</w:t>
      </w:r>
      <w:proofErr w:type="spellEnd"/>
      <w:r w:rsidR="008145DC" w:rsidRPr="00A92CCF">
        <w:rPr>
          <w:sz w:val="20"/>
          <w:szCs w:val="20"/>
          <w:lang w:val="fr-BE"/>
        </w:rPr>
        <w:t>: Jean Ulysse, Marc Blanchard (</w:t>
      </w:r>
      <w:proofErr w:type="spellStart"/>
      <w:r w:rsidR="008145DC" w:rsidRPr="00A92CCF">
        <w:rPr>
          <w:i/>
          <w:iCs/>
          <w:sz w:val="20"/>
          <w:szCs w:val="20"/>
          <w:lang w:val="fr-BE"/>
        </w:rPr>
        <w:t>cabelos</w:t>
      </w:r>
      <w:proofErr w:type="spellEnd"/>
      <w:r w:rsidR="008145DC" w:rsidRPr="00A92CCF">
        <w:rPr>
          <w:sz w:val="20"/>
          <w:szCs w:val="20"/>
          <w:lang w:val="fr-BE"/>
        </w:rPr>
        <w:t xml:space="preserve">) </w:t>
      </w:r>
      <w:proofErr w:type="spellStart"/>
      <w:r w:rsidR="000A11B2" w:rsidRPr="00A92CCF">
        <w:rPr>
          <w:i/>
          <w:iCs/>
          <w:sz w:val="20"/>
          <w:szCs w:val="20"/>
          <w:lang w:val="fr-BE"/>
        </w:rPr>
        <w:t>Anotação</w:t>
      </w:r>
      <w:proofErr w:type="spellEnd"/>
      <w:r w:rsidR="000A11B2" w:rsidRPr="00A92CCF">
        <w:rPr>
          <w:sz w:val="20"/>
          <w:szCs w:val="20"/>
          <w:lang w:val="fr-BE"/>
        </w:rPr>
        <w:t xml:space="preserve">: </w:t>
      </w:r>
      <w:proofErr w:type="spellStart"/>
      <w:r w:rsidR="000A11B2" w:rsidRPr="00A92CCF">
        <w:rPr>
          <w:sz w:val="20"/>
          <w:szCs w:val="20"/>
          <w:lang w:val="fr-BE"/>
        </w:rPr>
        <w:t>Alcie</w:t>
      </w:r>
      <w:proofErr w:type="spellEnd"/>
      <w:r w:rsidR="000A11B2" w:rsidRPr="00A92CCF">
        <w:rPr>
          <w:sz w:val="20"/>
          <w:szCs w:val="20"/>
          <w:lang w:val="fr-BE"/>
        </w:rPr>
        <w:t xml:space="preserve"> Ziller</w:t>
      </w:r>
      <w:r w:rsidR="008145DC" w:rsidRPr="00A92CCF">
        <w:rPr>
          <w:sz w:val="20"/>
          <w:szCs w:val="20"/>
          <w:lang w:val="fr-BE"/>
        </w:rPr>
        <w:t xml:space="preserve"> </w:t>
      </w:r>
      <w:proofErr w:type="spellStart"/>
      <w:r w:rsidR="008145DC" w:rsidRPr="00A92CCF">
        <w:rPr>
          <w:i/>
          <w:iCs/>
          <w:sz w:val="20"/>
          <w:szCs w:val="20"/>
          <w:lang w:val="fr-BE"/>
        </w:rPr>
        <w:t>Assistentes</w:t>
      </w:r>
      <w:proofErr w:type="spellEnd"/>
      <w:r w:rsidR="008145DC" w:rsidRPr="00A92CCF">
        <w:rPr>
          <w:i/>
          <w:iCs/>
          <w:sz w:val="20"/>
          <w:szCs w:val="20"/>
          <w:lang w:val="fr-BE"/>
        </w:rPr>
        <w:t xml:space="preserve"> de </w:t>
      </w:r>
      <w:proofErr w:type="spellStart"/>
      <w:r w:rsidR="008145DC" w:rsidRPr="00A92CCF">
        <w:rPr>
          <w:i/>
          <w:iCs/>
          <w:sz w:val="20"/>
          <w:szCs w:val="20"/>
          <w:lang w:val="fr-BE"/>
        </w:rPr>
        <w:t>realização</w:t>
      </w:r>
      <w:proofErr w:type="spellEnd"/>
      <w:r w:rsidR="008145DC" w:rsidRPr="00A92CCF">
        <w:rPr>
          <w:sz w:val="20"/>
          <w:szCs w:val="20"/>
          <w:lang w:val="fr-BE"/>
        </w:rPr>
        <w:t xml:space="preserve">: Tony </w:t>
      </w:r>
      <w:proofErr w:type="spellStart"/>
      <w:r w:rsidR="008145DC" w:rsidRPr="00A92CCF">
        <w:rPr>
          <w:sz w:val="20"/>
          <w:szCs w:val="20"/>
          <w:lang w:val="fr-BE"/>
        </w:rPr>
        <w:t>Aboyantz</w:t>
      </w:r>
      <w:proofErr w:type="spellEnd"/>
      <w:r w:rsidR="008145DC" w:rsidRPr="00A92CCF">
        <w:rPr>
          <w:sz w:val="20"/>
          <w:szCs w:val="20"/>
          <w:lang w:val="fr-BE"/>
        </w:rPr>
        <w:t xml:space="preserve">, Jean </w:t>
      </w:r>
      <w:r w:rsidR="008145DC" w:rsidRPr="00A52B8D">
        <w:rPr>
          <w:sz w:val="20"/>
          <w:szCs w:val="20"/>
          <w:lang w:val="fr-BE"/>
        </w:rPr>
        <w:t xml:space="preserve">Léon </w:t>
      </w:r>
      <w:r w:rsidR="008145DC" w:rsidRPr="00A52B8D">
        <w:rPr>
          <w:i/>
          <w:iCs/>
          <w:sz w:val="20"/>
          <w:szCs w:val="20"/>
          <w:lang w:val="fr-BE"/>
        </w:rPr>
        <w:t>Régisseur</w:t>
      </w:r>
      <w:r w:rsidR="008145DC" w:rsidRPr="00A52B8D">
        <w:rPr>
          <w:sz w:val="20"/>
          <w:szCs w:val="20"/>
          <w:lang w:val="fr-BE"/>
        </w:rPr>
        <w:t>: André</w:t>
      </w:r>
      <w:r w:rsidR="008145DC" w:rsidRPr="00A92CCF">
        <w:rPr>
          <w:sz w:val="20"/>
          <w:szCs w:val="20"/>
          <w:lang w:val="fr-BE"/>
        </w:rPr>
        <w:t xml:space="preserve"> Chabrol</w:t>
      </w:r>
      <w:r w:rsidR="00535AC0" w:rsidRPr="00A92CCF">
        <w:rPr>
          <w:sz w:val="20"/>
          <w:szCs w:val="20"/>
          <w:lang w:val="fr-BE"/>
        </w:rPr>
        <w:t xml:space="preserve"> </w:t>
      </w:r>
      <w:proofErr w:type="spellStart"/>
      <w:r w:rsidRPr="00A92CCF">
        <w:rPr>
          <w:i/>
          <w:iCs/>
          <w:sz w:val="20"/>
          <w:szCs w:val="20"/>
          <w:lang w:val="fr-BE"/>
        </w:rPr>
        <w:t>Interpretação</w:t>
      </w:r>
      <w:proofErr w:type="spellEnd"/>
      <w:r w:rsidRPr="00A92CCF">
        <w:rPr>
          <w:sz w:val="20"/>
          <w:szCs w:val="20"/>
          <w:lang w:val="fr-BE"/>
        </w:rPr>
        <w:t xml:space="preserve">: </w:t>
      </w:r>
      <w:r w:rsidR="00E578C1" w:rsidRPr="00A92CCF">
        <w:rPr>
          <w:sz w:val="20"/>
          <w:szCs w:val="20"/>
          <w:lang w:val="fr-BE"/>
        </w:rPr>
        <w:t>Charles Vanel</w:t>
      </w:r>
      <w:r w:rsidR="000E5F54" w:rsidRPr="00A92CCF">
        <w:rPr>
          <w:sz w:val="20"/>
          <w:szCs w:val="20"/>
          <w:lang w:val="fr-BE"/>
        </w:rPr>
        <w:t xml:space="preserve"> (</w:t>
      </w:r>
      <w:proofErr w:type="spellStart"/>
      <w:r w:rsidR="000E5F54" w:rsidRPr="00A92CCF">
        <w:rPr>
          <w:sz w:val="20"/>
          <w:szCs w:val="20"/>
          <w:lang w:val="fr-BE"/>
        </w:rPr>
        <w:t>Léonde</w:t>
      </w:r>
      <w:proofErr w:type="spellEnd"/>
      <w:r w:rsidR="000E5F54" w:rsidRPr="00A92CCF">
        <w:rPr>
          <w:sz w:val="20"/>
          <w:szCs w:val="20"/>
          <w:lang w:val="fr-BE"/>
        </w:rPr>
        <w:t xml:space="preserve"> </w:t>
      </w:r>
      <w:proofErr w:type="spellStart"/>
      <w:r w:rsidR="000E5F54" w:rsidRPr="00A92CCF">
        <w:rPr>
          <w:sz w:val="20"/>
          <w:szCs w:val="20"/>
          <w:lang w:val="fr-BE"/>
        </w:rPr>
        <w:t>Pozzi</w:t>
      </w:r>
      <w:proofErr w:type="spellEnd"/>
      <w:r w:rsidR="000E5F54" w:rsidRPr="00A92CCF">
        <w:rPr>
          <w:sz w:val="20"/>
          <w:szCs w:val="20"/>
          <w:lang w:val="fr-BE"/>
        </w:rPr>
        <w:t>, Le Fondu)</w:t>
      </w:r>
      <w:r w:rsidR="00E578C1" w:rsidRPr="00A92CCF">
        <w:rPr>
          <w:sz w:val="20"/>
          <w:szCs w:val="20"/>
          <w:lang w:val="fr-BE"/>
        </w:rPr>
        <w:t xml:space="preserve">, Bella </w:t>
      </w:r>
      <w:proofErr w:type="spellStart"/>
      <w:r w:rsidR="00E578C1" w:rsidRPr="00A92CCF">
        <w:rPr>
          <w:sz w:val="20"/>
          <w:szCs w:val="20"/>
          <w:lang w:val="fr-BE"/>
        </w:rPr>
        <w:t>Darvi</w:t>
      </w:r>
      <w:proofErr w:type="spellEnd"/>
      <w:r w:rsidR="000E5F54" w:rsidRPr="00A92CCF">
        <w:rPr>
          <w:sz w:val="20"/>
          <w:szCs w:val="20"/>
          <w:lang w:val="fr-BE"/>
        </w:rPr>
        <w:t xml:space="preserve"> (Cri-Cri)</w:t>
      </w:r>
      <w:r w:rsidR="00E578C1" w:rsidRPr="00A92CCF">
        <w:rPr>
          <w:sz w:val="20"/>
          <w:szCs w:val="20"/>
          <w:lang w:val="fr-BE"/>
        </w:rPr>
        <w:t>, Michel Piccoli</w:t>
      </w:r>
      <w:r w:rsidR="000E5F54" w:rsidRPr="00A92CCF">
        <w:rPr>
          <w:sz w:val="20"/>
          <w:szCs w:val="20"/>
          <w:lang w:val="fr-BE"/>
        </w:rPr>
        <w:t xml:space="preserve"> (</w:t>
      </w:r>
      <w:proofErr w:type="spellStart"/>
      <w:r w:rsidR="000E5F54" w:rsidRPr="00A92CCF">
        <w:rPr>
          <w:sz w:val="20"/>
          <w:szCs w:val="20"/>
          <w:lang w:val="fr-BE"/>
        </w:rPr>
        <w:t>Inspector</w:t>
      </w:r>
      <w:proofErr w:type="spellEnd"/>
      <w:r w:rsidR="000E5F54" w:rsidRPr="00A92CCF">
        <w:rPr>
          <w:sz w:val="20"/>
          <w:szCs w:val="20"/>
          <w:lang w:val="fr-BE"/>
        </w:rPr>
        <w:t xml:space="preserve"> </w:t>
      </w:r>
      <w:proofErr w:type="spellStart"/>
      <w:r w:rsidR="000E5F54" w:rsidRPr="00A92CCF">
        <w:rPr>
          <w:sz w:val="20"/>
          <w:szCs w:val="20"/>
          <w:lang w:val="fr-BE"/>
        </w:rPr>
        <w:t>Vardier</w:t>
      </w:r>
      <w:proofErr w:type="spellEnd"/>
      <w:r w:rsidR="000E5F54" w:rsidRPr="00A92CCF">
        <w:rPr>
          <w:sz w:val="20"/>
          <w:szCs w:val="20"/>
          <w:lang w:val="fr-BE"/>
        </w:rPr>
        <w:t>)</w:t>
      </w:r>
      <w:r w:rsidR="00E578C1" w:rsidRPr="00A92CCF">
        <w:rPr>
          <w:sz w:val="20"/>
          <w:szCs w:val="20"/>
          <w:lang w:val="fr-BE"/>
        </w:rPr>
        <w:t xml:space="preserve">, </w:t>
      </w:r>
      <w:proofErr w:type="spellStart"/>
      <w:r w:rsidR="000E5F54" w:rsidRPr="00A92CCF">
        <w:rPr>
          <w:sz w:val="20"/>
          <w:szCs w:val="20"/>
          <w:lang w:val="fr-BE"/>
        </w:rPr>
        <w:t>Danik</w:t>
      </w:r>
      <w:proofErr w:type="spellEnd"/>
      <w:r w:rsidR="000E5F54" w:rsidRPr="00A92CCF">
        <w:rPr>
          <w:sz w:val="20"/>
          <w:szCs w:val="20"/>
          <w:lang w:val="fr-BE"/>
        </w:rPr>
        <w:t xml:space="preserve"> </w:t>
      </w:r>
      <w:proofErr w:type="spellStart"/>
      <w:r w:rsidR="000E5F54" w:rsidRPr="00A92CCF">
        <w:rPr>
          <w:sz w:val="20"/>
          <w:szCs w:val="20"/>
          <w:lang w:val="fr-BE"/>
        </w:rPr>
        <w:t>Patisson</w:t>
      </w:r>
      <w:proofErr w:type="spellEnd"/>
      <w:r w:rsidR="000E5F54" w:rsidRPr="00A92CCF">
        <w:rPr>
          <w:sz w:val="20"/>
          <w:szCs w:val="20"/>
          <w:lang w:val="fr-BE"/>
        </w:rPr>
        <w:t xml:space="preserve"> (Lucie </w:t>
      </w:r>
      <w:proofErr w:type="spellStart"/>
      <w:r w:rsidR="000E5F54" w:rsidRPr="00A92CCF">
        <w:rPr>
          <w:sz w:val="20"/>
          <w:szCs w:val="20"/>
          <w:lang w:val="fr-BE"/>
        </w:rPr>
        <w:t>Barot</w:t>
      </w:r>
      <w:proofErr w:type="spellEnd"/>
      <w:r w:rsidR="000E5F54" w:rsidRPr="00A92CCF">
        <w:rPr>
          <w:sz w:val="20"/>
          <w:szCs w:val="20"/>
          <w:lang w:val="fr-BE"/>
        </w:rPr>
        <w:t>), François Guérin (</w:t>
      </w:r>
      <w:proofErr w:type="spellStart"/>
      <w:r w:rsidR="000E5F54" w:rsidRPr="00A92CCF">
        <w:rPr>
          <w:sz w:val="20"/>
          <w:szCs w:val="20"/>
          <w:lang w:val="fr-BE"/>
        </w:rPr>
        <w:t>Inspector</w:t>
      </w:r>
      <w:proofErr w:type="spellEnd"/>
      <w:r w:rsidR="000E5F54" w:rsidRPr="00A92CCF">
        <w:rPr>
          <w:sz w:val="20"/>
          <w:szCs w:val="20"/>
          <w:lang w:val="fr-BE"/>
        </w:rPr>
        <w:t xml:space="preserve"> Gilbert </w:t>
      </w:r>
      <w:proofErr w:type="spellStart"/>
      <w:r w:rsidR="000E5F54" w:rsidRPr="00A92CCF">
        <w:rPr>
          <w:sz w:val="20"/>
          <w:szCs w:val="20"/>
          <w:lang w:val="fr-BE"/>
        </w:rPr>
        <w:t>Barot</w:t>
      </w:r>
      <w:proofErr w:type="spellEnd"/>
      <w:r w:rsidR="000E5F54" w:rsidRPr="00A92CCF">
        <w:rPr>
          <w:sz w:val="20"/>
          <w:szCs w:val="20"/>
          <w:lang w:val="fr-BE"/>
        </w:rPr>
        <w:t xml:space="preserve">), </w:t>
      </w:r>
      <w:r w:rsidR="00E578C1" w:rsidRPr="00A92CCF">
        <w:rPr>
          <w:sz w:val="20"/>
          <w:szCs w:val="20"/>
          <w:lang w:val="fr-BE"/>
        </w:rPr>
        <w:t>Marcel Mouloudji</w:t>
      </w:r>
      <w:r w:rsidR="000E5F54" w:rsidRPr="00A92CCF">
        <w:rPr>
          <w:sz w:val="20"/>
          <w:szCs w:val="20"/>
          <w:lang w:val="fr-BE"/>
        </w:rPr>
        <w:t xml:space="preserve"> (Lucien </w:t>
      </w:r>
      <w:proofErr w:type="spellStart"/>
      <w:r w:rsidR="000E5F54" w:rsidRPr="00A92CCF">
        <w:rPr>
          <w:sz w:val="20"/>
          <w:szCs w:val="20"/>
          <w:lang w:val="fr-BE"/>
        </w:rPr>
        <w:t>Donati</w:t>
      </w:r>
      <w:proofErr w:type="spellEnd"/>
      <w:r w:rsidR="000E5F54" w:rsidRPr="00A92CCF">
        <w:rPr>
          <w:sz w:val="20"/>
          <w:szCs w:val="20"/>
          <w:lang w:val="fr-BE"/>
        </w:rPr>
        <w:t>, Le Niçois), etc.</w:t>
      </w:r>
    </w:p>
    <w:p w14:paraId="25DCECED" w14:textId="77777777" w:rsidR="00AD06F5" w:rsidRPr="00A92CCF" w:rsidRDefault="00AD06F5" w:rsidP="00AD06F5">
      <w:pPr>
        <w:spacing w:after="0" w:line="240" w:lineRule="auto"/>
        <w:jc w:val="both"/>
        <w:rPr>
          <w:i/>
          <w:iCs/>
          <w:sz w:val="10"/>
          <w:szCs w:val="10"/>
          <w:lang w:val="fr-BE"/>
        </w:rPr>
      </w:pPr>
    </w:p>
    <w:p w14:paraId="47A52A4D" w14:textId="0B117D2E" w:rsidR="00201D77" w:rsidRPr="00201D77" w:rsidRDefault="00AD06F5" w:rsidP="000D4941">
      <w:pPr>
        <w:spacing w:after="0" w:line="240" w:lineRule="auto"/>
        <w:jc w:val="both"/>
        <w:rPr>
          <w:i/>
          <w:iCs/>
          <w:sz w:val="20"/>
          <w:szCs w:val="20"/>
        </w:rPr>
      </w:pPr>
      <w:r w:rsidRPr="000D4941">
        <w:rPr>
          <w:i/>
          <w:iCs/>
          <w:sz w:val="20"/>
          <w:szCs w:val="20"/>
        </w:rPr>
        <w:t>Produção</w:t>
      </w:r>
      <w:r w:rsidRPr="000D4941">
        <w:rPr>
          <w:sz w:val="20"/>
          <w:szCs w:val="20"/>
        </w:rPr>
        <w:t xml:space="preserve">: </w:t>
      </w:r>
      <w:proofErr w:type="spellStart"/>
      <w:r w:rsidR="008145DC">
        <w:rPr>
          <w:sz w:val="20"/>
          <w:szCs w:val="20"/>
        </w:rPr>
        <w:t>Les</w:t>
      </w:r>
      <w:proofErr w:type="spellEnd"/>
      <w:r w:rsidR="008145DC">
        <w:rPr>
          <w:sz w:val="20"/>
          <w:szCs w:val="20"/>
        </w:rPr>
        <w:t xml:space="preserve"> </w:t>
      </w:r>
      <w:proofErr w:type="spellStart"/>
      <w:r w:rsidR="008145DC">
        <w:rPr>
          <w:sz w:val="20"/>
          <w:szCs w:val="20"/>
        </w:rPr>
        <w:t>Films</w:t>
      </w:r>
      <w:proofErr w:type="spellEnd"/>
      <w:r w:rsidR="008145DC">
        <w:rPr>
          <w:sz w:val="20"/>
          <w:szCs w:val="20"/>
        </w:rPr>
        <w:t xml:space="preserve"> </w:t>
      </w:r>
      <w:proofErr w:type="spellStart"/>
      <w:r w:rsidR="008145DC">
        <w:rPr>
          <w:sz w:val="20"/>
          <w:szCs w:val="20"/>
        </w:rPr>
        <w:t>Metzger</w:t>
      </w:r>
      <w:proofErr w:type="spellEnd"/>
      <w:r w:rsidR="008145DC">
        <w:rPr>
          <w:sz w:val="20"/>
          <w:szCs w:val="20"/>
        </w:rPr>
        <w:t xml:space="preserve"> </w:t>
      </w:r>
      <w:proofErr w:type="spellStart"/>
      <w:r w:rsidR="008145DC">
        <w:rPr>
          <w:sz w:val="20"/>
          <w:szCs w:val="20"/>
        </w:rPr>
        <w:t>et</w:t>
      </w:r>
      <w:proofErr w:type="spellEnd"/>
      <w:r w:rsidR="008145DC">
        <w:rPr>
          <w:sz w:val="20"/>
          <w:szCs w:val="20"/>
        </w:rPr>
        <w:t xml:space="preserve"> </w:t>
      </w:r>
      <w:proofErr w:type="spellStart"/>
      <w:r w:rsidR="008145DC">
        <w:rPr>
          <w:sz w:val="20"/>
          <w:szCs w:val="20"/>
        </w:rPr>
        <w:t>Woog</w:t>
      </w:r>
      <w:proofErr w:type="spellEnd"/>
      <w:r w:rsidR="00263438">
        <w:rPr>
          <w:sz w:val="20"/>
          <w:szCs w:val="20"/>
        </w:rPr>
        <w:t xml:space="preserve"> </w:t>
      </w:r>
      <w:r w:rsidRPr="000D4941">
        <w:rPr>
          <w:sz w:val="20"/>
          <w:szCs w:val="20"/>
        </w:rPr>
        <w:t>(</w:t>
      </w:r>
      <w:r w:rsidR="00E578C1">
        <w:rPr>
          <w:sz w:val="20"/>
          <w:szCs w:val="20"/>
        </w:rPr>
        <w:t>França, 1957</w:t>
      </w:r>
      <w:r w:rsidRPr="000D4941">
        <w:rPr>
          <w:sz w:val="20"/>
          <w:szCs w:val="20"/>
        </w:rPr>
        <w:t xml:space="preserve">) </w:t>
      </w:r>
      <w:r w:rsidRPr="000D4941">
        <w:rPr>
          <w:i/>
          <w:iCs/>
          <w:sz w:val="20"/>
          <w:szCs w:val="20"/>
        </w:rPr>
        <w:t>Produtor</w:t>
      </w:r>
      <w:r w:rsidRPr="000D4941">
        <w:rPr>
          <w:sz w:val="20"/>
          <w:szCs w:val="20"/>
        </w:rPr>
        <w:t xml:space="preserve">: </w:t>
      </w:r>
      <w:r w:rsidR="00E578C1">
        <w:rPr>
          <w:sz w:val="20"/>
          <w:szCs w:val="20"/>
        </w:rPr>
        <w:t xml:space="preserve">Robert </w:t>
      </w:r>
      <w:proofErr w:type="spellStart"/>
      <w:r w:rsidR="00E578C1">
        <w:rPr>
          <w:sz w:val="20"/>
          <w:szCs w:val="20"/>
        </w:rPr>
        <w:t>Woo</w:t>
      </w:r>
      <w:r w:rsidR="008145DC">
        <w:rPr>
          <w:sz w:val="20"/>
          <w:szCs w:val="20"/>
        </w:rPr>
        <w:t>g</w:t>
      </w:r>
      <w:proofErr w:type="spellEnd"/>
      <w:r w:rsidR="00E578C1">
        <w:rPr>
          <w:sz w:val="20"/>
          <w:szCs w:val="20"/>
        </w:rPr>
        <w:t xml:space="preserve"> </w:t>
      </w:r>
      <w:r w:rsidR="00E578C1" w:rsidRPr="00E578C1">
        <w:rPr>
          <w:i/>
          <w:iCs/>
          <w:sz w:val="20"/>
          <w:szCs w:val="20"/>
        </w:rPr>
        <w:t>Direcção de produção</w:t>
      </w:r>
      <w:r w:rsidR="00E578C1">
        <w:rPr>
          <w:sz w:val="20"/>
          <w:szCs w:val="20"/>
        </w:rPr>
        <w:t xml:space="preserve">: Hugo </w:t>
      </w:r>
      <w:proofErr w:type="spellStart"/>
      <w:r w:rsidR="00E578C1" w:rsidRPr="00E117DF">
        <w:rPr>
          <w:sz w:val="20"/>
          <w:szCs w:val="20"/>
        </w:rPr>
        <w:t>B</w:t>
      </w:r>
      <w:r w:rsidR="008145DC" w:rsidRPr="00E117DF">
        <w:rPr>
          <w:sz w:val="20"/>
          <w:szCs w:val="20"/>
        </w:rPr>
        <w:t>éné</w:t>
      </w:r>
      <w:r w:rsidR="00E578C1" w:rsidRPr="00E117DF">
        <w:rPr>
          <w:sz w:val="20"/>
          <w:szCs w:val="20"/>
        </w:rPr>
        <w:t>dek</w:t>
      </w:r>
      <w:proofErr w:type="spellEnd"/>
      <w:r w:rsidR="00E578C1" w:rsidRPr="00E117DF">
        <w:rPr>
          <w:sz w:val="20"/>
          <w:szCs w:val="20"/>
        </w:rPr>
        <w:t xml:space="preserve"> </w:t>
      </w:r>
      <w:r w:rsidRPr="00E117DF">
        <w:rPr>
          <w:i/>
          <w:iCs/>
          <w:sz w:val="20"/>
          <w:szCs w:val="20"/>
        </w:rPr>
        <w:t>Cópia</w:t>
      </w:r>
      <w:r w:rsidRPr="00E117DF">
        <w:rPr>
          <w:sz w:val="20"/>
          <w:szCs w:val="20"/>
        </w:rPr>
        <w:t xml:space="preserve">: </w:t>
      </w:r>
      <w:r w:rsidR="00463490" w:rsidRPr="00E117DF">
        <w:rPr>
          <w:sz w:val="20"/>
          <w:szCs w:val="20"/>
        </w:rPr>
        <w:t>35 mm</w:t>
      </w:r>
      <w:r w:rsidR="00463490">
        <w:rPr>
          <w:sz w:val="20"/>
          <w:szCs w:val="20"/>
        </w:rPr>
        <w:t xml:space="preserve">, </w:t>
      </w:r>
      <w:r w:rsidR="001F309E">
        <w:rPr>
          <w:sz w:val="20"/>
          <w:szCs w:val="20"/>
        </w:rPr>
        <w:t xml:space="preserve">preto-e-branco, legendado electronicamente em português, 82 </w:t>
      </w:r>
      <w:proofErr w:type="gramStart"/>
      <w:r w:rsidR="001F309E">
        <w:rPr>
          <w:sz w:val="20"/>
          <w:szCs w:val="20"/>
        </w:rPr>
        <w:t>minutos</w:t>
      </w:r>
      <w:r w:rsidRPr="000D4941">
        <w:rPr>
          <w:i/>
          <w:iCs/>
          <w:sz w:val="20"/>
          <w:szCs w:val="20"/>
        </w:rPr>
        <w:t xml:space="preserve"> Estreia</w:t>
      </w:r>
      <w:proofErr w:type="gramEnd"/>
      <w:r w:rsidRPr="000D4941">
        <w:rPr>
          <w:sz w:val="20"/>
          <w:szCs w:val="20"/>
        </w:rPr>
        <w:t>:</w:t>
      </w:r>
      <w:r w:rsidR="000A11B2">
        <w:rPr>
          <w:sz w:val="20"/>
          <w:szCs w:val="20"/>
        </w:rPr>
        <w:t xml:space="preserve"> 15 de Janeiro de 1958, em França</w:t>
      </w:r>
      <w:r w:rsidRPr="000D4941">
        <w:rPr>
          <w:sz w:val="20"/>
          <w:szCs w:val="20"/>
        </w:rPr>
        <w:t xml:space="preserve"> </w:t>
      </w:r>
      <w:r w:rsidRPr="000D4941">
        <w:rPr>
          <w:i/>
          <w:iCs/>
          <w:sz w:val="20"/>
          <w:szCs w:val="20"/>
        </w:rPr>
        <w:t>Inédito</w:t>
      </w:r>
      <w:r w:rsidR="00A52B8D">
        <w:rPr>
          <w:i/>
          <w:iCs/>
          <w:sz w:val="20"/>
          <w:szCs w:val="20"/>
        </w:rPr>
        <w:t xml:space="preserve"> comercialmente</w:t>
      </w:r>
      <w:r w:rsidRPr="000D4941">
        <w:rPr>
          <w:i/>
          <w:iCs/>
          <w:sz w:val="20"/>
          <w:szCs w:val="20"/>
        </w:rPr>
        <w:t xml:space="preserve"> em Portugal.</w:t>
      </w:r>
    </w:p>
    <w:p w14:paraId="39925111" w14:textId="3C3869AD" w:rsidR="009C1271" w:rsidRPr="009C1271" w:rsidRDefault="009C1271" w:rsidP="002D1A06">
      <w:pPr>
        <w:spacing w:after="0" w:line="240" w:lineRule="auto"/>
        <w:rPr>
          <w:b/>
          <w:bCs/>
        </w:rPr>
      </w:pPr>
      <w:r w:rsidRPr="009C1271">
        <w:rPr>
          <w:b/>
          <w:bCs/>
        </w:rPr>
        <w:t>________________________________________</w:t>
      </w:r>
      <w:r w:rsidR="002D1A06">
        <w:rPr>
          <w:b/>
          <w:bCs/>
        </w:rPr>
        <w:t>________________________________</w:t>
      </w:r>
      <w:r w:rsidR="002C1544">
        <w:rPr>
          <w:b/>
          <w:bCs/>
        </w:rPr>
        <w:t>_____</w:t>
      </w:r>
    </w:p>
    <w:p w14:paraId="3D3CD7F6" w14:textId="77777777" w:rsidR="009C1271" w:rsidRDefault="009C1271" w:rsidP="00AD06F5">
      <w:pPr>
        <w:spacing w:after="0" w:line="240" w:lineRule="auto"/>
        <w:jc w:val="both"/>
      </w:pPr>
    </w:p>
    <w:p w14:paraId="6235C996" w14:textId="698CC61A" w:rsidR="000D4941" w:rsidRDefault="000D4941" w:rsidP="00AD06F5">
      <w:pPr>
        <w:spacing w:after="0" w:line="240" w:lineRule="auto"/>
        <w:jc w:val="both"/>
      </w:pPr>
    </w:p>
    <w:p w14:paraId="225E0706" w14:textId="5D79B379" w:rsidR="00083ABA" w:rsidRDefault="00BB25EC" w:rsidP="00BB25EC">
      <w:pPr>
        <w:spacing w:after="0" w:line="276" w:lineRule="auto"/>
        <w:jc w:val="both"/>
      </w:pPr>
      <w:r>
        <w:t>Q</w:t>
      </w:r>
      <w:r w:rsidR="00A92CCF">
        <w:t xml:space="preserve">uando o cinema </w:t>
      </w:r>
      <w:r>
        <w:t xml:space="preserve">era </w:t>
      </w:r>
      <w:r w:rsidRPr="00BB25EC">
        <w:rPr>
          <w:i/>
          <w:iCs/>
        </w:rPr>
        <w:t>noir</w:t>
      </w:r>
      <w:r>
        <w:t xml:space="preserve"> trilhando os caminhos</w:t>
      </w:r>
      <w:r>
        <w:t xml:space="preserve"> do policial francês do século </w:t>
      </w:r>
      <w:r w:rsidRPr="00BB25EC">
        <w:rPr>
          <w:sz w:val="20"/>
          <w:szCs w:val="20"/>
        </w:rPr>
        <w:t>XX</w:t>
      </w:r>
      <w:r>
        <w:t xml:space="preserve"> </w:t>
      </w:r>
      <w:r w:rsidR="003D71F2">
        <w:t>em</w:t>
      </w:r>
      <w:r>
        <w:t xml:space="preserve"> ricochete com o cinema criminal de Hollywood dos anos </w:t>
      </w:r>
      <w:r w:rsidRPr="00BB25EC">
        <w:rPr>
          <w:sz w:val="20"/>
          <w:szCs w:val="20"/>
        </w:rPr>
        <w:t>1940</w:t>
      </w:r>
      <w:r>
        <w:t xml:space="preserve"> e </w:t>
      </w:r>
      <w:r w:rsidRPr="00BB25EC">
        <w:rPr>
          <w:sz w:val="20"/>
          <w:szCs w:val="20"/>
        </w:rPr>
        <w:t>50</w:t>
      </w:r>
      <w:r w:rsidR="003F7412">
        <w:rPr>
          <w:sz w:val="20"/>
          <w:szCs w:val="20"/>
        </w:rPr>
        <w:t>,</w:t>
      </w:r>
      <w:r>
        <w:t xml:space="preserve"> alimentava-se do romance. </w:t>
      </w:r>
      <w:r w:rsidR="003F7412">
        <w:t xml:space="preserve">“Série </w:t>
      </w:r>
      <w:proofErr w:type="spellStart"/>
      <w:r w:rsidR="003F7412">
        <w:t>noire</w:t>
      </w:r>
      <w:proofErr w:type="spellEnd"/>
      <w:r w:rsidR="003F7412">
        <w:t>”</w:t>
      </w:r>
      <w:r>
        <w:t xml:space="preserve"> </w:t>
      </w:r>
      <w:r w:rsidR="003F7412">
        <w:t>é</w:t>
      </w:r>
      <w:r w:rsidR="00B7019B">
        <w:t xml:space="preserve">, sabe-se, </w:t>
      </w:r>
      <w:r w:rsidR="003F7412">
        <w:t xml:space="preserve">o nome </w:t>
      </w:r>
      <w:r w:rsidR="00083ABA">
        <w:t xml:space="preserve">da </w:t>
      </w:r>
      <w:r>
        <w:t>célebre colecção</w:t>
      </w:r>
      <w:r w:rsidR="003F7412">
        <w:t xml:space="preserve"> da Gallimard fundada em </w:t>
      </w:r>
      <w:r w:rsidR="003F7412" w:rsidRPr="003F7412">
        <w:rPr>
          <w:sz w:val="20"/>
          <w:szCs w:val="20"/>
        </w:rPr>
        <w:t>1945</w:t>
      </w:r>
      <w:r w:rsidR="003F7412">
        <w:rPr>
          <w:sz w:val="20"/>
          <w:szCs w:val="20"/>
        </w:rPr>
        <w:t xml:space="preserve"> </w:t>
      </w:r>
      <w:r w:rsidR="003F7412">
        <w:t xml:space="preserve">por Marcel </w:t>
      </w:r>
      <w:proofErr w:type="spellStart"/>
      <w:r w:rsidR="003F7412">
        <w:t>Duhamel</w:t>
      </w:r>
      <w:proofErr w:type="spellEnd"/>
      <w:r w:rsidR="003F7412">
        <w:t>, agrega</w:t>
      </w:r>
      <w:r w:rsidR="00083ABA">
        <w:t>dora de</w:t>
      </w:r>
      <w:r w:rsidR="003F7412">
        <w:t xml:space="preserve"> livros de “acção, angústia, violência” em que não há necessariamente mistério e podem encontrar-se “polícias mais corruptos do que os criminosos que perseguem”</w:t>
      </w:r>
      <w:r w:rsidR="00083ABA">
        <w:t xml:space="preserve">. Jacques </w:t>
      </w:r>
      <w:proofErr w:type="spellStart"/>
      <w:r w:rsidR="00083ABA">
        <w:t>Prévert</w:t>
      </w:r>
      <w:proofErr w:type="spellEnd"/>
      <w:r w:rsidR="00083ABA">
        <w:t xml:space="preserve"> tê-lo-á inventado e é plausível que tenha sido </w:t>
      </w:r>
      <w:r w:rsidR="00B7019B">
        <w:t>a este nome de</w:t>
      </w:r>
      <w:r w:rsidR="00981B76">
        <w:t xml:space="preserve"> série literária </w:t>
      </w:r>
      <w:r w:rsidR="003F7412">
        <w:t xml:space="preserve">que </w:t>
      </w:r>
      <w:r w:rsidR="00981B76">
        <w:t>o</w:t>
      </w:r>
      <w:r w:rsidR="003F7412">
        <w:t xml:space="preserve"> crítico francês Nino Frank </w:t>
      </w:r>
      <w:r w:rsidR="00981B76">
        <w:t xml:space="preserve">foi buscar </w:t>
      </w:r>
      <w:r w:rsidR="00083ABA">
        <w:t>o termo com o qual baptizou, no ano seguinte,</w:t>
      </w:r>
      <w:r w:rsidR="003F7412">
        <w:t xml:space="preserve"> o núcleo de filmes americanos em que reconhec</w:t>
      </w:r>
      <w:r w:rsidR="00083ABA">
        <w:t>eu</w:t>
      </w:r>
      <w:r w:rsidR="003F7412">
        <w:t xml:space="preserve"> um mesmo ambiente de escuridão</w:t>
      </w:r>
      <w:r w:rsidR="004E4DEE">
        <w:t xml:space="preserve"> cinematográfica</w:t>
      </w:r>
      <w:r w:rsidR="003F7412">
        <w:t xml:space="preserve">. </w:t>
      </w:r>
      <w:r w:rsidR="00A52B8D">
        <w:t xml:space="preserve">O nome vingou, o </w:t>
      </w:r>
      <w:proofErr w:type="spellStart"/>
      <w:r w:rsidR="00A52B8D" w:rsidRPr="00A52B8D">
        <w:rPr>
          <w:i/>
          <w:iCs/>
        </w:rPr>
        <w:t>film</w:t>
      </w:r>
      <w:proofErr w:type="spellEnd"/>
      <w:r w:rsidR="00A52B8D" w:rsidRPr="00A52B8D">
        <w:rPr>
          <w:i/>
          <w:iCs/>
        </w:rPr>
        <w:t xml:space="preserve"> noir</w:t>
      </w:r>
      <w:r w:rsidR="00A52B8D">
        <w:t xml:space="preserve"> alastrou e infiltrou</w:t>
      </w:r>
      <w:r w:rsidR="000A7E41">
        <w:t xml:space="preserve"> </w:t>
      </w:r>
      <w:r w:rsidR="00A52B8D">
        <w:t>outras paragens.</w:t>
      </w:r>
    </w:p>
    <w:p w14:paraId="70F1CA89" w14:textId="06F3D166" w:rsidR="003D71F2" w:rsidRDefault="003D71F2" w:rsidP="00BB25EC">
      <w:pPr>
        <w:spacing w:after="0" w:line="276" w:lineRule="auto"/>
        <w:jc w:val="both"/>
      </w:pPr>
    </w:p>
    <w:p w14:paraId="4BE69C3B" w14:textId="4504D0CB" w:rsidR="004D0706" w:rsidRDefault="00083ABA" w:rsidP="004D0706">
      <w:pPr>
        <w:spacing w:after="0" w:line="276" w:lineRule="auto"/>
        <w:jc w:val="both"/>
      </w:pPr>
      <w:r>
        <w:t xml:space="preserve">Entre os autores franceses publicados na </w:t>
      </w:r>
      <w:r>
        <w:t xml:space="preserve">“Série </w:t>
      </w:r>
      <w:proofErr w:type="spellStart"/>
      <w:r>
        <w:t>noire</w:t>
      </w:r>
      <w:proofErr w:type="spellEnd"/>
      <w:r>
        <w:t>”</w:t>
      </w:r>
      <w:r w:rsidR="00B7019B">
        <w:t xml:space="preserve"> (</w:t>
      </w:r>
      <w:r w:rsidR="000A7E41">
        <w:t xml:space="preserve">pontuada por recomendáveis </w:t>
      </w:r>
      <w:r w:rsidR="00B7019B">
        <w:t xml:space="preserve">americanos, a começar por Raymond Chandler e </w:t>
      </w:r>
      <w:proofErr w:type="spellStart"/>
      <w:r w:rsidR="00B7019B">
        <w:t>Dashiell</w:t>
      </w:r>
      <w:proofErr w:type="spellEnd"/>
      <w:r w:rsidR="00B7019B">
        <w:t xml:space="preserve"> </w:t>
      </w:r>
      <w:proofErr w:type="spellStart"/>
      <w:r w:rsidR="00B7019B">
        <w:t>Hammett</w:t>
      </w:r>
      <w:proofErr w:type="spellEnd"/>
      <w:r w:rsidR="00B7019B">
        <w:t>)</w:t>
      </w:r>
      <w:r>
        <w:t>,</w:t>
      </w:r>
      <w:r w:rsidR="000A7E41">
        <w:t xml:space="preserve"> evidenciaram-se, em </w:t>
      </w:r>
      <w:r w:rsidR="000A7E41" w:rsidRPr="00083ABA">
        <w:rPr>
          <w:sz w:val="20"/>
          <w:szCs w:val="20"/>
        </w:rPr>
        <w:t>1953</w:t>
      </w:r>
      <w:r w:rsidR="000A7E41">
        <w:rPr>
          <w:sz w:val="20"/>
          <w:szCs w:val="20"/>
        </w:rPr>
        <w:t>,</w:t>
      </w:r>
      <w:r w:rsidR="000A7E41">
        <w:t xml:space="preserve">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Simonin</w:t>
      </w:r>
      <w:proofErr w:type="spellEnd"/>
      <w:r>
        <w:t xml:space="preserve"> com </w:t>
      </w:r>
      <w:proofErr w:type="spellStart"/>
      <w:r w:rsidRPr="00083ABA">
        <w:rPr>
          <w:i/>
          <w:iCs/>
        </w:rPr>
        <w:t>Touchez</w:t>
      </w:r>
      <w:proofErr w:type="spellEnd"/>
      <w:r w:rsidRPr="00083ABA">
        <w:rPr>
          <w:i/>
          <w:iCs/>
        </w:rPr>
        <w:t xml:space="preserve"> </w:t>
      </w:r>
      <w:proofErr w:type="spellStart"/>
      <w:r w:rsidRPr="00083ABA">
        <w:rPr>
          <w:i/>
          <w:iCs/>
        </w:rPr>
        <w:t>pas</w:t>
      </w:r>
      <w:proofErr w:type="spellEnd"/>
      <w:r w:rsidRPr="00083ABA">
        <w:rPr>
          <w:i/>
          <w:iCs/>
        </w:rPr>
        <w:t xml:space="preserve"> au </w:t>
      </w:r>
      <w:proofErr w:type="spellStart"/>
      <w:proofErr w:type="gramStart"/>
      <w:r w:rsidRPr="00083ABA">
        <w:rPr>
          <w:i/>
          <w:iCs/>
        </w:rPr>
        <w:t>grisbi</w:t>
      </w:r>
      <w:proofErr w:type="spellEnd"/>
      <w:r w:rsidRPr="00083ABA">
        <w:rPr>
          <w:i/>
          <w:iCs/>
        </w:rPr>
        <w:t>!</w:t>
      </w:r>
      <w:r>
        <w:t>,</w:t>
      </w:r>
      <w:proofErr w:type="gramEnd"/>
      <w:r>
        <w:t xml:space="preserve"> logo adaptado ao cinema por Jacques Becker</w:t>
      </w:r>
      <w:r w:rsidR="000A7E41">
        <w:t>; e</w:t>
      </w:r>
      <w:r w:rsidR="00B7019B">
        <w:t xml:space="preserve"> André </w:t>
      </w:r>
      <w:proofErr w:type="spellStart"/>
      <w:r w:rsidR="00B7019B">
        <w:t>Le</w:t>
      </w:r>
      <w:proofErr w:type="spellEnd"/>
      <w:r w:rsidR="00B7019B">
        <w:t xml:space="preserve"> </w:t>
      </w:r>
      <w:proofErr w:type="spellStart"/>
      <w:r w:rsidR="00B7019B">
        <w:t>Breton</w:t>
      </w:r>
      <w:proofErr w:type="spellEnd"/>
      <w:r w:rsidR="000A7E41">
        <w:t xml:space="preserve"> com </w:t>
      </w:r>
      <w:proofErr w:type="spellStart"/>
      <w:r w:rsidR="000A7E41" w:rsidRPr="000A7E41">
        <w:rPr>
          <w:i/>
          <w:iCs/>
        </w:rPr>
        <w:t>Du</w:t>
      </w:r>
      <w:proofErr w:type="spellEnd"/>
      <w:r w:rsidR="000A7E41" w:rsidRPr="000A7E41">
        <w:rPr>
          <w:i/>
          <w:iCs/>
        </w:rPr>
        <w:t xml:space="preserve"> </w:t>
      </w:r>
      <w:proofErr w:type="spellStart"/>
      <w:r w:rsidR="000A7E41" w:rsidRPr="000A7E41">
        <w:rPr>
          <w:i/>
          <w:iCs/>
        </w:rPr>
        <w:t>rififi</w:t>
      </w:r>
      <w:proofErr w:type="spellEnd"/>
      <w:r w:rsidR="000A7E41" w:rsidRPr="000A7E41">
        <w:rPr>
          <w:i/>
          <w:iCs/>
        </w:rPr>
        <w:t xml:space="preserve"> </w:t>
      </w:r>
      <w:proofErr w:type="spellStart"/>
      <w:r w:rsidR="000A7E41" w:rsidRPr="000A7E41">
        <w:rPr>
          <w:i/>
          <w:iCs/>
        </w:rPr>
        <w:t>chez</w:t>
      </w:r>
      <w:proofErr w:type="spellEnd"/>
      <w:r w:rsidR="000A7E41" w:rsidRPr="000A7E41">
        <w:rPr>
          <w:i/>
          <w:iCs/>
        </w:rPr>
        <w:t xml:space="preserve"> </w:t>
      </w:r>
      <w:proofErr w:type="spellStart"/>
      <w:r w:rsidR="000A7E41" w:rsidRPr="000A7E41">
        <w:rPr>
          <w:i/>
          <w:iCs/>
        </w:rPr>
        <w:t>les</w:t>
      </w:r>
      <w:proofErr w:type="spellEnd"/>
      <w:r w:rsidR="000A7E41" w:rsidRPr="000A7E41">
        <w:rPr>
          <w:i/>
          <w:iCs/>
        </w:rPr>
        <w:t xml:space="preserve"> </w:t>
      </w:r>
      <w:proofErr w:type="spellStart"/>
      <w:r w:rsidR="000A7E41" w:rsidRPr="000A7E41">
        <w:rPr>
          <w:i/>
          <w:iCs/>
        </w:rPr>
        <w:t>hommes</w:t>
      </w:r>
      <w:proofErr w:type="spellEnd"/>
      <w:r w:rsidR="000A7E41">
        <w:t xml:space="preserve">, seguido em </w:t>
      </w:r>
      <w:r w:rsidR="000A7E41" w:rsidRPr="000A7E41">
        <w:rPr>
          <w:sz w:val="20"/>
          <w:szCs w:val="20"/>
        </w:rPr>
        <w:t>1954</w:t>
      </w:r>
      <w:r w:rsidR="000A7E41">
        <w:t xml:space="preserve"> por </w:t>
      </w:r>
      <w:proofErr w:type="spellStart"/>
      <w:r w:rsidR="000A7E41" w:rsidRPr="000A7E41">
        <w:rPr>
          <w:i/>
          <w:iCs/>
        </w:rPr>
        <w:t>Razzia</w:t>
      </w:r>
      <w:proofErr w:type="spellEnd"/>
      <w:r w:rsidR="000A7E41" w:rsidRPr="000A7E41">
        <w:rPr>
          <w:i/>
          <w:iCs/>
        </w:rPr>
        <w:t xml:space="preserve"> </w:t>
      </w:r>
      <w:proofErr w:type="spellStart"/>
      <w:r w:rsidR="000A7E41" w:rsidRPr="000A7E41">
        <w:rPr>
          <w:i/>
          <w:iCs/>
        </w:rPr>
        <w:t>sur</w:t>
      </w:r>
      <w:proofErr w:type="spellEnd"/>
      <w:r w:rsidR="000A7E41" w:rsidRPr="000A7E41">
        <w:rPr>
          <w:i/>
          <w:iCs/>
        </w:rPr>
        <w:t xml:space="preserve"> la </w:t>
      </w:r>
      <w:proofErr w:type="spellStart"/>
      <w:r w:rsidR="000A7E41" w:rsidRPr="000A7E41">
        <w:rPr>
          <w:i/>
          <w:iCs/>
        </w:rPr>
        <w:t>chnouf</w:t>
      </w:r>
      <w:proofErr w:type="spellEnd"/>
      <w:r w:rsidR="000A7E41">
        <w:t xml:space="preserve">, que Jules </w:t>
      </w:r>
      <w:proofErr w:type="spellStart"/>
      <w:r w:rsidR="000A7E41">
        <w:t>Dassin</w:t>
      </w:r>
      <w:proofErr w:type="spellEnd"/>
      <w:r w:rsidR="000A7E41">
        <w:t xml:space="preserve"> e Henri </w:t>
      </w:r>
      <w:proofErr w:type="spellStart"/>
      <w:r w:rsidR="000A7E41">
        <w:t>Decoin</w:t>
      </w:r>
      <w:proofErr w:type="spellEnd"/>
      <w:r w:rsidR="000A7E41">
        <w:t xml:space="preserve"> filmaram (respectivamente em </w:t>
      </w:r>
      <w:r w:rsidR="000A7E41" w:rsidRPr="000A7E41">
        <w:rPr>
          <w:sz w:val="20"/>
          <w:szCs w:val="20"/>
        </w:rPr>
        <w:t>1958</w:t>
      </w:r>
      <w:r w:rsidR="000A7E41">
        <w:t xml:space="preserve"> e </w:t>
      </w:r>
      <w:r w:rsidR="000A7E41" w:rsidRPr="000A7E41">
        <w:rPr>
          <w:sz w:val="20"/>
          <w:szCs w:val="20"/>
        </w:rPr>
        <w:t>1955</w:t>
      </w:r>
      <w:r w:rsidR="000A7E41">
        <w:t>).</w:t>
      </w:r>
      <w:r w:rsidR="002A5D00">
        <w:t xml:space="preserve"> A relação estreita do prolífero</w:t>
      </w:r>
      <w:r w:rsidR="004346C4" w:rsidRPr="004346C4">
        <w:t xml:space="preserve"> </w:t>
      </w:r>
      <w:proofErr w:type="spellStart"/>
      <w:r w:rsidR="004346C4">
        <w:t>Le</w:t>
      </w:r>
      <w:proofErr w:type="spellEnd"/>
      <w:r w:rsidR="004346C4">
        <w:t xml:space="preserve"> </w:t>
      </w:r>
      <w:proofErr w:type="spellStart"/>
      <w:r w:rsidR="004346C4">
        <w:t>Breton</w:t>
      </w:r>
      <w:proofErr w:type="spellEnd"/>
      <w:r w:rsidR="004346C4">
        <w:t xml:space="preserve"> </w:t>
      </w:r>
      <w:r w:rsidR="002A5D00">
        <w:t>com o cinema francês</w:t>
      </w:r>
      <w:r w:rsidR="004346C4">
        <w:t xml:space="preserve"> </w:t>
      </w:r>
      <w:r w:rsidR="002A5D00">
        <w:t xml:space="preserve">fica marcada </w:t>
      </w:r>
      <w:proofErr w:type="spellStart"/>
      <w:r w:rsidR="00CB50A8">
        <w:t>pela</w:t>
      </w:r>
      <w:proofErr w:type="spellEnd"/>
      <w:r w:rsidR="00CB50A8">
        <w:t xml:space="preserve"> influência</w:t>
      </w:r>
      <w:r w:rsidR="002A5D00">
        <w:t xml:space="preserve"> de </w:t>
      </w:r>
      <w:proofErr w:type="spellStart"/>
      <w:r w:rsidR="002A5D00" w:rsidRPr="002A5D00">
        <w:rPr>
          <w:i/>
          <w:iCs/>
        </w:rPr>
        <w:t>Du</w:t>
      </w:r>
      <w:proofErr w:type="spellEnd"/>
      <w:r w:rsidR="002A5D00" w:rsidRPr="002A5D00">
        <w:rPr>
          <w:i/>
          <w:iCs/>
        </w:rPr>
        <w:t xml:space="preserve"> </w:t>
      </w:r>
      <w:proofErr w:type="spellStart"/>
      <w:r w:rsidR="002A5D00" w:rsidRPr="002A5D00">
        <w:rPr>
          <w:i/>
          <w:iCs/>
        </w:rPr>
        <w:t>rififi</w:t>
      </w:r>
      <w:proofErr w:type="spellEnd"/>
      <w:r w:rsidR="002A5D00">
        <w:t xml:space="preserve">, que o escritor declina </w:t>
      </w:r>
      <w:r w:rsidR="006776BD">
        <w:t>numa longa série de</w:t>
      </w:r>
      <w:r w:rsidR="002A5D00">
        <w:t xml:space="preserve"> romances nos anos </w:t>
      </w:r>
      <w:r w:rsidR="002A5D00" w:rsidRPr="002A5D00">
        <w:rPr>
          <w:sz w:val="20"/>
          <w:szCs w:val="20"/>
        </w:rPr>
        <w:t>1950/60</w:t>
      </w:r>
      <w:r w:rsidR="002A5D00">
        <w:t xml:space="preserve">, </w:t>
      </w:r>
      <w:r w:rsidR="00CB50A8">
        <w:t>celebrando</w:t>
      </w:r>
      <w:r w:rsidR="002A5D00">
        <w:t xml:space="preserve"> a invenção da palavra </w:t>
      </w:r>
      <w:proofErr w:type="spellStart"/>
      <w:r w:rsidR="002A5D00" w:rsidRPr="002A5D00">
        <w:rPr>
          <w:i/>
          <w:iCs/>
        </w:rPr>
        <w:t>rififi</w:t>
      </w:r>
      <w:proofErr w:type="spellEnd"/>
      <w:r w:rsidR="00CB50A8">
        <w:t xml:space="preserve">. </w:t>
      </w:r>
      <w:proofErr w:type="spellStart"/>
      <w:r w:rsidR="00CB50A8" w:rsidRPr="00CB50A8">
        <w:rPr>
          <w:i/>
          <w:iCs/>
        </w:rPr>
        <w:t>Razzia</w:t>
      </w:r>
      <w:proofErr w:type="spellEnd"/>
      <w:r w:rsidR="00CB50A8">
        <w:t xml:space="preserve"> e </w:t>
      </w:r>
      <w:proofErr w:type="spellStart"/>
      <w:r w:rsidR="00CB50A8" w:rsidRPr="00CB50A8">
        <w:rPr>
          <w:i/>
          <w:iCs/>
        </w:rPr>
        <w:t>rafles</w:t>
      </w:r>
      <w:proofErr w:type="spellEnd"/>
      <w:r w:rsidR="00CB50A8">
        <w:t xml:space="preserve"> são pré-existentes, parecendo indicar que o escritor gostava da sonoridade das palavras quando pensava em rixa</w:t>
      </w:r>
      <w:r w:rsidR="006776BD">
        <w:t>s e rusgas</w:t>
      </w:r>
      <w:r w:rsidR="00CB50A8">
        <w:t xml:space="preserve">. </w:t>
      </w:r>
      <w:proofErr w:type="spellStart"/>
      <w:r w:rsidR="00A92CCF" w:rsidRPr="00584000">
        <w:rPr>
          <w:i/>
          <w:iCs/>
        </w:rPr>
        <w:t>Rafles</w:t>
      </w:r>
      <w:proofErr w:type="spellEnd"/>
      <w:r w:rsidR="00A92CCF" w:rsidRPr="00584000">
        <w:rPr>
          <w:i/>
          <w:iCs/>
        </w:rPr>
        <w:t xml:space="preserve"> </w:t>
      </w:r>
      <w:proofErr w:type="spellStart"/>
      <w:r w:rsidR="00A92CCF" w:rsidRPr="00584000">
        <w:rPr>
          <w:i/>
          <w:iCs/>
        </w:rPr>
        <w:t>sur</w:t>
      </w:r>
      <w:proofErr w:type="spellEnd"/>
      <w:r w:rsidR="00A92CCF" w:rsidRPr="00584000">
        <w:rPr>
          <w:i/>
          <w:iCs/>
        </w:rPr>
        <w:t xml:space="preserve"> la </w:t>
      </w:r>
      <w:proofErr w:type="spellStart"/>
      <w:r w:rsidR="00A92CCF" w:rsidRPr="00584000">
        <w:rPr>
          <w:i/>
          <w:iCs/>
        </w:rPr>
        <w:t>ville</w:t>
      </w:r>
      <w:proofErr w:type="spellEnd"/>
      <w:r w:rsidR="00A92CCF">
        <w:t xml:space="preserve"> </w:t>
      </w:r>
      <w:r w:rsidR="002A5D00">
        <w:t xml:space="preserve">é </w:t>
      </w:r>
      <w:r w:rsidR="00AA25E9">
        <w:t>publicado</w:t>
      </w:r>
      <w:r w:rsidR="002A5D00">
        <w:t xml:space="preserve"> “sem série” </w:t>
      </w:r>
      <w:r w:rsidR="0041571E">
        <w:t xml:space="preserve">na </w:t>
      </w:r>
      <w:proofErr w:type="spellStart"/>
      <w:r w:rsidR="0041571E">
        <w:t>Presses</w:t>
      </w:r>
      <w:proofErr w:type="spellEnd"/>
      <w:r w:rsidR="0041571E">
        <w:t xml:space="preserve"> de la </w:t>
      </w:r>
      <w:proofErr w:type="spellStart"/>
      <w:r w:rsidR="0041571E">
        <w:t>Cité</w:t>
      </w:r>
      <w:proofErr w:type="spellEnd"/>
      <w:r w:rsidR="00201D77">
        <w:t xml:space="preserve"> em </w:t>
      </w:r>
      <w:r w:rsidR="002A5D00" w:rsidRPr="00201D77">
        <w:rPr>
          <w:sz w:val="20"/>
          <w:szCs w:val="20"/>
        </w:rPr>
        <w:t>1955</w:t>
      </w:r>
      <w:r w:rsidR="00201D77">
        <w:t xml:space="preserve">, dois anos antes de chegar ao cinema com a assinatura do realizador Pierre </w:t>
      </w:r>
      <w:proofErr w:type="spellStart"/>
      <w:r w:rsidR="00201D77">
        <w:t>Chenal</w:t>
      </w:r>
      <w:proofErr w:type="spellEnd"/>
      <w:r w:rsidR="006776BD">
        <w:t xml:space="preserve"> (</w:t>
      </w:r>
      <w:r w:rsidR="006776BD" w:rsidRPr="006776BD">
        <w:rPr>
          <w:sz w:val="20"/>
          <w:szCs w:val="20"/>
        </w:rPr>
        <w:t>1909-1990</w:t>
      </w:r>
      <w:r w:rsidR="006776BD">
        <w:t>), de quem os espectadores da Cinemateca não puderam até ao momento ver muita coisa, mas</w:t>
      </w:r>
      <w:r w:rsidR="00112613">
        <w:t xml:space="preserve"> que</w:t>
      </w:r>
      <w:r w:rsidR="006776BD">
        <w:t xml:space="preserve"> terão, talvez, descoberto em projecções de </w:t>
      </w:r>
      <w:r w:rsidR="006776BD" w:rsidRPr="006776BD">
        <w:rPr>
          <w:i/>
          <w:iCs/>
        </w:rPr>
        <w:t>Paris Cinema</w:t>
      </w:r>
      <w:r w:rsidR="006776BD">
        <w:t xml:space="preserve"> (</w:t>
      </w:r>
      <w:r w:rsidR="006776BD" w:rsidRPr="006776BD">
        <w:rPr>
          <w:sz w:val="20"/>
          <w:szCs w:val="20"/>
        </w:rPr>
        <w:t>1929</w:t>
      </w:r>
      <w:r w:rsidR="006776BD">
        <w:t xml:space="preserve">) ou mais recentemente </w:t>
      </w:r>
      <w:r w:rsidR="006776BD" w:rsidRPr="006776BD">
        <w:rPr>
          <w:i/>
          <w:iCs/>
        </w:rPr>
        <w:t>Sangre Negra</w:t>
      </w:r>
      <w:r w:rsidR="006776BD">
        <w:t xml:space="preserve"> (</w:t>
      </w:r>
      <w:r w:rsidR="006776BD" w:rsidRPr="006776BD">
        <w:rPr>
          <w:sz w:val="20"/>
          <w:szCs w:val="20"/>
        </w:rPr>
        <w:t>1951</w:t>
      </w:r>
      <w:r w:rsidR="006776BD">
        <w:t xml:space="preserve">) e </w:t>
      </w:r>
      <w:proofErr w:type="spellStart"/>
      <w:r w:rsidR="006776BD">
        <w:rPr>
          <w:i/>
          <w:iCs/>
        </w:rPr>
        <w:t>L’A</w:t>
      </w:r>
      <w:r w:rsidR="006776BD" w:rsidRPr="006776BD">
        <w:rPr>
          <w:i/>
          <w:iCs/>
        </w:rPr>
        <w:t>libi</w:t>
      </w:r>
      <w:proofErr w:type="spellEnd"/>
      <w:r w:rsidR="006776BD">
        <w:t xml:space="preserve"> (</w:t>
      </w:r>
      <w:r w:rsidR="006776BD" w:rsidRPr="006776BD">
        <w:rPr>
          <w:sz w:val="20"/>
          <w:szCs w:val="20"/>
        </w:rPr>
        <w:t>1937</w:t>
      </w:r>
      <w:r w:rsidR="006776BD">
        <w:t>).</w:t>
      </w:r>
    </w:p>
    <w:p w14:paraId="0BD6B563" w14:textId="46F943EC" w:rsidR="006776BD" w:rsidRDefault="006776BD" w:rsidP="004D0706">
      <w:pPr>
        <w:spacing w:after="0" w:line="276" w:lineRule="auto"/>
        <w:jc w:val="both"/>
      </w:pPr>
    </w:p>
    <w:p w14:paraId="2255EC07" w14:textId="4DA55348" w:rsidR="00B36A13" w:rsidRDefault="00EC187B" w:rsidP="004D0706">
      <w:pPr>
        <w:spacing w:after="0" w:line="276" w:lineRule="auto"/>
        <w:jc w:val="both"/>
      </w:pPr>
      <w:r>
        <w:t xml:space="preserve">Nascido na Bélgica, </w:t>
      </w:r>
      <w:proofErr w:type="spellStart"/>
      <w:r w:rsidR="006776BD">
        <w:t>Chenal</w:t>
      </w:r>
      <w:proofErr w:type="spellEnd"/>
      <w:r>
        <w:t xml:space="preserve">, que trabalhou em França, a partir dos anos </w:t>
      </w:r>
      <w:r w:rsidRPr="00EC187B">
        <w:rPr>
          <w:sz w:val="20"/>
          <w:szCs w:val="20"/>
        </w:rPr>
        <w:t>1930</w:t>
      </w:r>
      <w:r>
        <w:t xml:space="preserve">, mas também na Argentina e no Chile, na década seguinte, não tem sido muito mostrado, não só por aqui. A </w:t>
      </w:r>
      <w:proofErr w:type="spellStart"/>
      <w:r>
        <w:t>Cinémathèque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apresenta-o como ocupando “um lugar desconfortável na história do cinema francês: </w:t>
      </w:r>
      <w:r>
        <w:lastRenderedPageBreak/>
        <w:t>relativamente desconhecido está catalogado como um cineasta cujo legado é uma obra meramente ligeira. Vista ao pormenor, a sua filmografia tende a mostrar o contrário”</w:t>
      </w:r>
      <w:r w:rsidR="004010AA">
        <w:t>.</w:t>
      </w:r>
      <w:r>
        <w:t xml:space="preserve"> </w:t>
      </w:r>
      <w:r w:rsidR="004010AA">
        <w:t>E</w:t>
      </w:r>
      <w:r>
        <w:t xml:space="preserve">ntre outras características revelando como antes de se encantar com o </w:t>
      </w:r>
      <w:r w:rsidRPr="00B36A13">
        <w:rPr>
          <w:i/>
          <w:iCs/>
        </w:rPr>
        <w:t>polar</w:t>
      </w:r>
      <w:r>
        <w:t xml:space="preserve"> (de que </w:t>
      </w:r>
      <w:proofErr w:type="spellStart"/>
      <w:r w:rsidRPr="00EC187B">
        <w:rPr>
          <w:i/>
          <w:iCs/>
        </w:rPr>
        <w:t>Rafles</w:t>
      </w:r>
      <w:proofErr w:type="spellEnd"/>
      <w:r w:rsidRPr="00EC187B">
        <w:rPr>
          <w:i/>
          <w:iCs/>
        </w:rPr>
        <w:t xml:space="preserve"> </w:t>
      </w:r>
      <w:proofErr w:type="spellStart"/>
      <w:r w:rsidRPr="00EC187B">
        <w:rPr>
          <w:i/>
          <w:iCs/>
        </w:rPr>
        <w:t>sur</w:t>
      </w:r>
      <w:proofErr w:type="spellEnd"/>
      <w:r w:rsidRPr="00EC187B">
        <w:rPr>
          <w:i/>
          <w:iCs/>
        </w:rPr>
        <w:t xml:space="preserve"> la </w:t>
      </w:r>
      <w:proofErr w:type="spellStart"/>
      <w:r w:rsidRPr="00EC187B">
        <w:rPr>
          <w:i/>
          <w:iCs/>
        </w:rPr>
        <w:t>ville</w:t>
      </w:r>
      <w:proofErr w:type="spellEnd"/>
      <w:r>
        <w:t xml:space="preserve">, e os posteriores </w:t>
      </w:r>
      <w:r w:rsidRPr="00EC187B">
        <w:rPr>
          <w:i/>
          <w:iCs/>
        </w:rPr>
        <w:t xml:space="preserve">La </w:t>
      </w:r>
      <w:proofErr w:type="spellStart"/>
      <w:r w:rsidRPr="00EC187B">
        <w:rPr>
          <w:i/>
          <w:iCs/>
        </w:rPr>
        <w:t>bête</w:t>
      </w:r>
      <w:proofErr w:type="spellEnd"/>
      <w:r w:rsidRPr="00EC187B">
        <w:rPr>
          <w:i/>
          <w:iCs/>
        </w:rPr>
        <w:t xml:space="preserve"> à </w:t>
      </w:r>
      <w:proofErr w:type="spellStart"/>
      <w:r w:rsidRPr="00EC187B">
        <w:rPr>
          <w:i/>
          <w:iCs/>
        </w:rPr>
        <w:t>l’affût</w:t>
      </w:r>
      <w:proofErr w:type="spellEnd"/>
      <w:r>
        <w:t xml:space="preserve"> e </w:t>
      </w:r>
      <w:proofErr w:type="spellStart"/>
      <w:r w:rsidRPr="00EC187B">
        <w:rPr>
          <w:i/>
          <w:iCs/>
        </w:rPr>
        <w:t>L’assassin</w:t>
      </w:r>
      <w:proofErr w:type="spellEnd"/>
      <w:r w:rsidRPr="00EC187B">
        <w:rPr>
          <w:i/>
          <w:iCs/>
        </w:rPr>
        <w:t xml:space="preserve"> </w:t>
      </w:r>
      <w:proofErr w:type="spellStart"/>
      <w:r w:rsidRPr="00EC187B">
        <w:rPr>
          <w:i/>
          <w:iCs/>
        </w:rPr>
        <w:t>connaît</w:t>
      </w:r>
      <w:proofErr w:type="spellEnd"/>
      <w:r w:rsidRPr="00EC187B">
        <w:rPr>
          <w:i/>
          <w:iCs/>
        </w:rPr>
        <w:t xml:space="preserve"> la musique</w:t>
      </w:r>
      <w:r>
        <w:t xml:space="preserve"> fazem prova)</w:t>
      </w:r>
      <w:r w:rsidR="00B36A13">
        <w:t xml:space="preserve">, </w:t>
      </w:r>
      <w:proofErr w:type="spellStart"/>
      <w:r w:rsidR="00B36A13">
        <w:t>Chenal</w:t>
      </w:r>
      <w:proofErr w:type="spellEnd"/>
      <w:r w:rsidR="00B36A13">
        <w:t xml:space="preserve"> se mostrou sensível a adaptações de contemporâneos como </w:t>
      </w:r>
      <w:proofErr w:type="spellStart"/>
      <w:r w:rsidR="00B36A13">
        <w:t>Pirandello</w:t>
      </w:r>
      <w:proofErr w:type="spellEnd"/>
      <w:r w:rsidR="00B36A13">
        <w:t xml:space="preserve">, Jack London ou James </w:t>
      </w:r>
      <w:proofErr w:type="spellStart"/>
      <w:r w:rsidR="00B36A13">
        <w:t>Cain</w:t>
      </w:r>
      <w:proofErr w:type="spellEnd"/>
      <w:r w:rsidR="00B36A13">
        <w:t xml:space="preserve"> (é sua a primeira adaptação de </w:t>
      </w:r>
      <w:r w:rsidR="00B36A13" w:rsidRPr="00B36A13">
        <w:rPr>
          <w:i/>
          <w:iCs/>
        </w:rPr>
        <w:t>O Carteiro Toca Sempre Duas Vezes</w:t>
      </w:r>
      <w:r w:rsidR="00B36A13">
        <w:t xml:space="preserve"> / </w:t>
      </w:r>
      <w:proofErr w:type="spellStart"/>
      <w:r w:rsidR="00B36A13" w:rsidRPr="00B36A13">
        <w:rPr>
          <w:i/>
          <w:iCs/>
        </w:rPr>
        <w:t>Le</w:t>
      </w:r>
      <w:proofErr w:type="spellEnd"/>
      <w:r w:rsidR="00B36A13" w:rsidRPr="00B36A13">
        <w:rPr>
          <w:i/>
          <w:iCs/>
        </w:rPr>
        <w:t xml:space="preserve"> </w:t>
      </w:r>
      <w:proofErr w:type="spellStart"/>
      <w:r w:rsidR="00B36A13" w:rsidRPr="00B36A13">
        <w:rPr>
          <w:i/>
          <w:iCs/>
        </w:rPr>
        <w:t>Dernier</w:t>
      </w:r>
      <w:proofErr w:type="spellEnd"/>
      <w:r w:rsidR="00B36A13" w:rsidRPr="00B36A13">
        <w:rPr>
          <w:i/>
          <w:iCs/>
        </w:rPr>
        <w:t xml:space="preserve"> </w:t>
      </w:r>
      <w:proofErr w:type="spellStart"/>
      <w:r w:rsidR="00B36A13" w:rsidRPr="00B36A13">
        <w:rPr>
          <w:i/>
          <w:iCs/>
        </w:rPr>
        <w:t>tournant</w:t>
      </w:r>
      <w:proofErr w:type="spellEnd"/>
      <w:r w:rsidR="00B36A13">
        <w:t xml:space="preserve">, </w:t>
      </w:r>
      <w:r w:rsidR="00B36A13" w:rsidRPr="00B36A13">
        <w:rPr>
          <w:sz w:val="20"/>
          <w:szCs w:val="20"/>
        </w:rPr>
        <w:t>1939</w:t>
      </w:r>
      <w:r w:rsidR="00B36A13">
        <w:t xml:space="preserve">). </w:t>
      </w:r>
      <w:r w:rsidR="00112613">
        <w:t>Fica referenciado.</w:t>
      </w:r>
    </w:p>
    <w:p w14:paraId="752CDBBB" w14:textId="77777777" w:rsidR="00B36A13" w:rsidRDefault="00B36A13" w:rsidP="004D0706">
      <w:pPr>
        <w:spacing w:after="0" w:line="276" w:lineRule="auto"/>
        <w:jc w:val="both"/>
      </w:pPr>
    </w:p>
    <w:p w14:paraId="63AF8DF9" w14:textId="433604DB" w:rsidR="006776BD" w:rsidRDefault="00B36A13" w:rsidP="004D0706">
      <w:pPr>
        <w:spacing w:after="0" w:line="276" w:lineRule="auto"/>
        <w:jc w:val="both"/>
      </w:pPr>
      <w:r>
        <w:t xml:space="preserve">Quando </w:t>
      </w:r>
      <w:proofErr w:type="spellStart"/>
      <w:r w:rsidRPr="00EC187B">
        <w:rPr>
          <w:i/>
          <w:iCs/>
        </w:rPr>
        <w:t>Rafles</w:t>
      </w:r>
      <w:proofErr w:type="spellEnd"/>
      <w:r w:rsidRPr="00EC187B">
        <w:rPr>
          <w:i/>
          <w:iCs/>
        </w:rPr>
        <w:t xml:space="preserve"> </w:t>
      </w:r>
      <w:proofErr w:type="spellStart"/>
      <w:r w:rsidRPr="00EC187B">
        <w:rPr>
          <w:i/>
          <w:iCs/>
        </w:rPr>
        <w:t>sur</w:t>
      </w:r>
      <w:proofErr w:type="spellEnd"/>
      <w:r w:rsidRPr="00EC187B">
        <w:rPr>
          <w:i/>
          <w:iCs/>
        </w:rPr>
        <w:t xml:space="preserve"> la </w:t>
      </w:r>
      <w:proofErr w:type="spellStart"/>
      <w:r w:rsidRPr="00EC187B">
        <w:rPr>
          <w:i/>
          <w:iCs/>
        </w:rPr>
        <w:t>ville</w:t>
      </w:r>
      <w:proofErr w:type="spellEnd"/>
      <w:r>
        <w:t xml:space="preserve"> estreou em França, o crítico do </w:t>
      </w:r>
      <w:proofErr w:type="spellStart"/>
      <w:r w:rsidRPr="00B36A13">
        <w:rPr>
          <w:i/>
          <w:iCs/>
        </w:rPr>
        <w:t>Le</w:t>
      </w:r>
      <w:proofErr w:type="spellEnd"/>
      <w:r w:rsidRPr="00B36A13">
        <w:rPr>
          <w:i/>
          <w:iCs/>
        </w:rPr>
        <w:t xml:space="preserve"> Monde</w:t>
      </w:r>
      <w:r>
        <w:t xml:space="preserve"> não exaltou, notando a solidez da realização de </w:t>
      </w:r>
      <w:proofErr w:type="spellStart"/>
      <w:r>
        <w:t>Chenal</w:t>
      </w:r>
      <w:proofErr w:type="spellEnd"/>
      <w:r>
        <w:t xml:space="preserve">, a boa distribuição dos papéis no elenco encabeçado por Charles </w:t>
      </w:r>
      <w:proofErr w:type="spellStart"/>
      <w:r>
        <w:t>Vanel</w:t>
      </w:r>
      <w:proofErr w:type="spellEnd"/>
      <w:r>
        <w:t xml:space="preserve"> e Michel </w:t>
      </w:r>
      <w:proofErr w:type="spellStart"/>
      <w:r>
        <w:t>Piccoli</w:t>
      </w:r>
      <w:proofErr w:type="spellEnd"/>
      <w:r>
        <w:t xml:space="preserve">, mas sobretudo </w:t>
      </w:r>
      <w:r>
        <w:t xml:space="preserve">o gosto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Breton</w:t>
      </w:r>
      <w:proofErr w:type="spellEnd"/>
      <w:r>
        <w:t xml:space="preserve"> </w:t>
      </w:r>
      <w:proofErr w:type="spellStart"/>
      <w:r>
        <w:t>pelas</w:t>
      </w:r>
      <w:proofErr w:type="spellEnd"/>
      <w:r>
        <w:t xml:space="preserve"> personagens cruéis e as situações não conformistas</w:t>
      </w:r>
      <w:r>
        <w:t xml:space="preserve"> aqui explorado no sentido da paixão amorosa que anima os seres</w:t>
      </w:r>
      <w:r w:rsidR="004010AA">
        <w:t xml:space="preserve">, grandes personagens românticas as de </w:t>
      </w:r>
      <w:proofErr w:type="spellStart"/>
      <w:r w:rsidR="004010AA">
        <w:t>Breton</w:t>
      </w:r>
      <w:proofErr w:type="spellEnd"/>
      <w:r>
        <w:t xml:space="preserve">. </w:t>
      </w:r>
      <w:r w:rsidR="004010AA">
        <w:t xml:space="preserve">Confere. </w:t>
      </w:r>
      <w:r>
        <w:t>Mas</w:t>
      </w:r>
      <w:r w:rsidR="00772DA5">
        <w:t xml:space="preserve">, escreve Jean de </w:t>
      </w:r>
      <w:proofErr w:type="spellStart"/>
      <w:r w:rsidR="00772DA5">
        <w:t>Baroncelli</w:t>
      </w:r>
      <w:proofErr w:type="spellEnd"/>
      <w:r>
        <w:t xml:space="preserve"> – “Mais um policial.”</w:t>
      </w:r>
      <w:r w:rsidR="00772DA5">
        <w:t xml:space="preserve"> Nos </w:t>
      </w:r>
      <w:proofErr w:type="spellStart"/>
      <w:r w:rsidR="00772DA5" w:rsidRPr="00772DA5">
        <w:rPr>
          <w:i/>
          <w:iCs/>
        </w:rPr>
        <w:t>Cahiers</w:t>
      </w:r>
      <w:proofErr w:type="spellEnd"/>
      <w:r w:rsidR="00772DA5" w:rsidRPr="00772DA5">
        <w:rPr>
          <w:i/>
          <w:iCs/>
        </w:rPr>
        <w:t xml:space="preserve"> </w:t>
      </w:r>
      <w:proofErr w:type="spellStart"/>
      <w:r w:rsidR="00772DA5" w:rsidRPr="00772DA5">
        <w:rPr>
          <w:i/>
          <w:iCs/>
        </w:rPr>
        <w:t>du</w:t>
      </w:r>
      <w:proofErr w:type="spellEnd"/>
      <w:r w:rsidR="00772DA5" w:rsidRPr="00772DA5">
        <w:rPr>
          <w:i/>
          <w:iCs/>
        </w:rPr>
        <w:t xml:space="preserve"> </w:t>
      </w:r>
      <w:proofErr w:type="spellStart"/>
      <w:r w:rsidR="00772DA5" w:rsidRPr="00772DA5">
        <w:rPr>
          <w:i/>
          <w:iCs/>
        </w:rPr>
        <w:t>cinéma</w:t>
      </w:r>
      <w:proofErr w:type="spellEnd"/>
      <w:r w:rsidR="00772DA5">
        <w:t xml:space="preserve"> (em Abril do mesmo ano), Jean-</w:t>
      </w:r>
      <w:proofErr w:type="spellStart"/>
      <w:r w:rsidR="00772DA5">
        <w:t>Luc</w:t>
      </w:r>
      <w:proofErr w:type="spellEnd"/>
      <w:r w:rsidR="00772DA5">
        <w:t xml:space="preserve"> </w:t>
      </w:r>
      <w:proofErr w:type="spellStart"/>
      <w:r w:rsidR="00772DA5">
        <w:t>Godard</w:t>
      </w:r>
      <w:proofErr w:type="spellEnd"/>
      <w:r w:rsidR="00772DA5">
        <w:t xml:space="preserve"> assina a nota que o século </w:t>
      </w:r>
      <w:r w:rsidR="00772DA5" w:rsidRPr="00772DA5">
        <w:rPr>
          <w:sz w:val="20"/>
          <w:szCs w:val="20"/>
        </w:rPr>
        <w:t>XXI</w:t>
      </w:r>
      <w:r w:rsidR="00772DA5">
        <w:t xml:space="preserve"> resgatou resgatando o filme, “Simpático”: “[…] No que me toca ponho-o em terceiro na minha lista, logo depois de </w:t>
      </w:r>
      <w:proofErr w:type="spellStart"/>
      <w:r w:rsidR="00772DA5" w:rsidRPr="00772DA5">
        <w:rPr>
          <w:i/>
          <w:iCs/>
        </w:rPr>
        <w:t>Grisbi</w:t>
      </w:r>
      <w:proofErr w:type="spellEnd"/>
      <w:r w:rsidR="00772DA5">
        <w:t xml:space="preserve"> e </w:t>
      </w:r>
      <w:proofErr w:type="spellStart"/>
      <w:r w:rsidR="00772DA5" w:rsidRPr="00772DA5">
        <w:rPr>
          <w:i/>
          <w:iCs/>
        </w:rPr>
        <w:t>Riffi</w:t>
      </w:r>
      <w:proofErr w:type="spellEnd"/>
      <w:r w:rsidR="00772DA5">
        <w:t xml:space="preserve">. Porquê? Simplesmente porque por uma vez os chuis franceses são apresentados como pessoas normais, </w:t>
      </w:r>
      <w:r w:rsidR="00603024">
        <w:t>gente com</w:t>
      </w:r>
      <w:r w:rsidR="00772DA5">
        <w:t xml:space="preserve"> reacções comuns […]. </w:t>
      </w:r>
      <w:r w:rsidR="00772DA5" w:rsidRPr="00526D76">
        <w:t>Tudo isto</w:t>
      </w:r>
      <w:r w:rsidR="00526D76" w:rsidRPr="00526D76">
        <w:t xml:space="preserve"> se deve à mise-en-scène de Pierre </w:t>
      </w:r>
      <w:proofErr w:type="spellStart"/>
      <w:r w:rsidR="00526D76" w:rsidRPr="00526D76">
        <w:t>Chenal</w:t>
      </w:r>
      <w:proofErr w:type="spellEnd"/>
      <w:r w:rsidR="00526D76" w:rsidRPr="00526D76">
        <w:t xml:space="preserve">? Não </w:t>
      </w:r>
      <w:r w:rsidR="00526D76">
        <w:t xml:space="preserve">é certo. Há algumas boas ideias. A do final, quando </w:t>
      </w:r>
      <w:proofErr w:type="spellStart"/>
      <w:r w:rsidR="00526D76">
        <w:t>Piccoli</w:t>
      </w:r>
      <w:proofErr w:type="spellEnd"/>
      <w:r w:rsidR="00526D76">
        <w:t xml:space="preserve">, possuído </w:t>
      </w:r>
      <w:proofErr w:type="spellStart"/>
      <w:r w:rsidR="00526D76">
        <w:t>pelo</w:t>
      </w:r>
      <w:proofErr w:type="spellEnd"/>
      <w:r w:rsidR="00526D76">
        <w:t xml:space="preserve"> remorso, </w:t>
      </w:r>
      <w:r w:rsidR="00603024">
        <w:t xml:space="preserve">se lança sobre a granada lançada por </w:t>
      </w:r>
      <w:proofErr w:type="spellStart"/>
      <w:r w:rsidR="00603024">
        <w:t>Vanel</w:t>
      </w:r>
      <w:proofErr w:type="spellEnd"/>
      <w:r w:rsidR="00603024">
        <w:t xml:space="preserve"> nas instalações da esquadra de polícia e morre no meio dos seus camaradas ilesos. Um filme verdadeiro, diz a publicidade. Eu digo: um verdadeiro filme.”</w:t>
      </w:r>
    </w:p>
    <w:p w14:paraId="3B5FCFA9" w14:textId="65AE4808" w:rsidR="00603024" w:rsidRDefault="00603024" w:rsidP="004D0706">
      <w:pPr>
        <w:spacing w:after="0" w:line="276" w:lineRule="auto"/>
        <w:jc w:val="both"/>
      </w:pPr>
    </w:p>
    <w:p w14:paraId="6A0E393D" w14:textId="66EB0BFD" w:rsidR="00603024" w:rsidRDefault="00603024" w:rsidP="004D0706">
      <w:pPr>
        <w:spacing w:after="0" w:line="276" w:lineRule="auto"/>
        <w:jc w:val="both"/>
      </w:pPr>
      <w:r w:rsidRPr="00603024">
        <w:t xml:space="preserve">Irresistível citá-lo, </w:t>
      </w:r>
      <w:r>
        <w:t xml:space="preserve">porque tem razão ao destacar a humanidade das personagens e a cena final, </w:t>
      </w:r>
      <w:r w:rsidRPr="00603024">
        <w:rPr>
          <w:i/>
          <w:iCs/>
        </w:rPr>
        <w:t>verdadeiramente</w:t>
      </w:r>
      <w:r>
        <w:t xml:space="preserve"> notável. Isto dito, não é possível não achar que JLG se terá lembrado do</w:t>
      </w:r>
      <w:r>
        <w:t xml:space="preserve"> </w:t>
      </w:r>
      <w:r>
        <w:t xml:space="preserve">Inspector </w:t>
      </w:r>
      <w:proofErr w:type="spellStart"/>
      <w:r>
        <w:t>Vardier</w:t>
      </w:r>
      <w:proofErr w:type="spellEnd"/>
      <w:r>
        <w:t xml:space="preserve"> do </w:t>
      </w:r>
      <w:r>
        <w:t xml:space="preserve">“admirável </w:t>
      </w:r>
      <w:proofErr w:type="spellStart"/>
      <w:r>
        <w:t>Piccoli</w:t>
      </w:r>
      <w:proofErr w:type="spellEnd"/>
      <w:r>
        <w:t>”</w:t>
      </w:r>
      <w:r>
        <w:t>,</w:t>
      </w:r>
      <w:r>
        <w:t xml:space="preserve"> que também adjectiva</w:t>
      </w:r>
      <w:r>
        <w:t xml:space="preserve"> na dita nota</w:t>
      </w:r>
      <w:r>
        <w:t>,</w:t>
      </w:r>
      <w:r>
        <w:t xml:space="preserve"> quando lhe entregou a personagem do Paul de </w:t>
      </w:r>
      <w:proofErr w:type="spellStart"/>
      <w:r w:rsidRPr="00603024">
        <w:rPr>
          <w:i/>
          <w:iCs/>
        </w:rPr>
        <w:t>Le</w:t>
      </w:r>
      <w:proofErr w:type="spellEnd"/>
      <w:r w:rsidRPr="00603024">
        <w:rPr>
          <w:i/>
          <w:iCs/>
        </w:rPr>
        <w:t xml:space="preserve"> </w:t>
      </w:r>
      <w:proofErr w:type="spellStart"/>
      <w:r w:rsidRPr="00603024">
        <w:rPr>
          <w:i/>
          <w:iCs/>
        </w:rPr>
        <w:t>Mépris</w:t>
      </w:r>
      <w:proofErr w:type="spellEnd"/>
      <w:r w:rsidR="000262BE">
        <w:t xml:space="preserve">, </w:t>
      </w:r>
      <w:r>
        <w:t xml:space="preserve">e que algo desta cena no filme de </w:t>
      </w:r>
      <w:proofErr w:type="spellStart"/>
      <w:r>
        <w:t>Chenal</w:t>
      </w:r>
      <w:proofErr w:type="spellEnd"/>
      <w:r>
        <w:t xml:space="preserve"> passou para a explosividade de </w:t>
      </w:r>
      <w:r>
        <w:t>Belmondo</w:t>
      </w:r>
      <w:r>
        <w:t xml:space="preserve"> a vermelho e azul e céu aberto em</w:t>
      </w:r>
      <w:r>
        <w:rPr>
          <w:i/>
          <w:iCs/>
        </w:rPr>
        <w:t xml:space="preserve"> </w:t>
      </w:r>
      <w:proofErr w:type="spellStart"/>
      <w:r w:rsidRPr="00603024">
        <w:rPr>
          <w:i/>
          <w:iCs/>
        </w:rPr>
        <w:t>Pierrot</w:t>
      </w:r>
      <w:proofErr w:type="spellEnd"/>
      <w:r w:rsidRPr="00603024">
        <w:rPr>
          <w:i/>
          <w:iCs/>
        </w:rPr>
        <w:t xml:space="preserve"> </w:t>
      </w:r>
      <w:proofErr w:type="spellStart"/>
      <w:r w:rsidRPr="00603024">
        <w:rPr>
          <w:i/>
          <w:iCs/>
        </w:rPr>
        <w:t>le</w:t>
      </w:r>
      <w:proofErr w:type="spellEnd"/>
      <w:r w:rsidRPr="00603024">
        <w:rPr>
          <w:i/>
          <w:iCs/>
        </w:rPr>
        <w:t xml:space="preserve"> </w:t>
      </w:r>
      <w:proofErr w:type="spellStart"/>
      <w:r w:rsidRPr="00603024">
        <w:rPr>
          <w:i/>
          <w:iCs/>
        </w:rPr>
        <w:t>fou</w:t>
      </w:r>
      <w:proofErr w:type="spellEnd"/>
      <w:r>
        <w:t xml:space="preserve">. </w:t>
      </w:r>
      <w:r w:rsidR="004010AA">
        <w:t>Se há de facto boas ideias, a melhor delas é o surpreendente desfecho de</w:t>
      </w:r>
      <w:r w:rsidR="004010AA" w:rsidRPr="004010AA">
        <w:rPr>
          <w:i/>
          <w:iCs/>
        </w:rPr>
        <w:t xml:space="preserve"> </w:t>
      </w:r>
      <w:proofErr w:type="spellStart"/>
      <w:r w:rsidR="004010AA" w:rsidRPr="00EC187B">
        <w:rPr>
          <w:i/>
          <w:iCs/>
        </w:rPr>
        <w:t>Rafles</w:t>
      </w:r>
      <w:proofErr w:type="spellEnd"/>
      <w:r w:rsidR="004010AA" w:rsidRPr="00EC187B">
        <w:rPr>
          <w:i/>
          <w:iCs/>
        </w:rPr>
        <w:t xml:space="preserve"> </w:t>
      </w:r>
      <w:proofErr w:type="spellStart"/>
      <w:r w:rsidR="004010AA" w:rsidRPr="00EC187B">
        <w:rPr>
          <w:i/>
          <w:iCs/>
        </w:rPr>
        <w:t>sur</w:t>
      </w:r>
      <w:proofErr w:type="spellEnd"/>
      <w:r w:rsidR="004010AA" w:rsidRPr="00EC187B">
        <w:rPr>
          <w:i/>
          <w:iCs/>
        </w:rPr>
        <w:t xml:space="preserve"> la </w:t>
      </w:r>
      <w:proofErr w:type="spellStart"/>
      <w:r w:rsidR="004010AA" w:rsidRPr="00EC187B">
        <w:rPr>
          <w:i/>
          <w:iCs/>
        </w:rPr>
        <w:t>ville</w:t>
      </w:r>
      <w:proofErr w:type="spellEnd"/>
      <w:r w:rsidR="004010AA">
        <w:t>, n</w:t>
      </w:r>
      <w:r w:rsidR="000262BE">
        <w:t>o interior da</w:t>
      </w:r>
      <w:r w:rsidR="004010AA">
        <w:t xml:space="preserve"> esquadra onde o polícia e o criminoso da história se encontram, em certa medida virados do avesso e marcados </w:t>
      </w:r>
      <w:proofErr w:type="spellStart"/>
      <w:r w:rsidR="004010AA">
        <w:t>pela</w:t>
      </w:r>
      <w:proofErr w:type="spellEnd"/>
      <w:r w:rsidR="004010AA">
        <w:t xml:space="preserve"> fatalidade do destino. Caem por terra, </w:t>
      </w:r>
      <w:r w:rsidR="00E46737">
        <w:t xml:space="preserve">em implosão (o jovem polícia), em queda em frente (o velho criminoso). Continua entre escombros, a vida na esquadra, cujo quotidiano se presta a bons momentos anteriores, lembrando os anos </w:t>
      </w:r>
      <w:r w:rsidR="00E46737" w:rsidRPr="00E46737">
        <w:rPr>
          <w:sz w:val="20"/>
          <w:szCs w:val="20"/>
        </w:rPr>
        <w:t>1980</w:t>
      </w:r>
      <w:r w:rsidR="00E46737">
        <w:t xml:space="preserve"> televisivos de </w:t>
      </w:r>
      <w:r w:rsidR="00E46737" w:rsidRPr="00E46737">
        <w:rPr>
          <w:i/>
          <w:iCs/>
        </w:rPr>
        <w:t>Hill Street Blues</w:t>
      </w:r>
      <w:r w:rsidR="00E46737">
        <w:t xml:space="preserve"> na linhagem mais directa de </w:t>
      </w:r>
      <w:r w:rsidR="00E46737" w:rsidRPr="00E46737">
        <w:rPr>
          <w:i/>
          <w:iCs/>
        </w:rPr>
        <w:t xml:space="preserve">Detective </w:t>
      </w:r>
      <w:proofErr w:type="spellStart"/>
      <w:r w:rsidR="00E46737" w:rsidRPr="00E46737">
        <w:rPr>
          <w:i/>
          <w:iCs/>
        </w:rPr>
        <w:t>Story</w:t>
      </w:r>
      <w:proofErr w:type="spellEnd"/>
      <w:r w:rsidR="00E46737">
        <w:t xml:space="preserve"> (William </w:t>
      </w:r>
      <w:proofErr w:type="spellStart"/>
      <w:r w:rsidR="00E46737">
        <w:t>Wyler</w:t>
      </w:r>
      <w:proofErr w:type="spellEnd"/>
      <w:r w:rsidR="00E46737">
        <w:t xml:space="preserve">, </w:t>
      </w:r>
      <w:r w:rsidR="00E46737" w:rsidRPr="00E46737">
        <w:rPr>
          <w:sz w:val="20"/>
          <w:szCs w:val="20"/>
        </w:rPr>
        <w:t>195</w:t>
      </w:r>
      <w:r w:rsidR="00E46737">
        <w:rPr>
          <w:sz w:val="20"/>
          <w:szCs w:val="20"/>
        </w:rPr>
        <w:t>1</w:t>
      </w:r>
      <w:r w:rsidR="00E46737">
        <w:t>).</w:t>
      </w:r>
    </w:p>
    <w:p w14:paraId="22CFA30C" w14:textId="12AED509" w:rsidR="00E46737" w:rsidRDefault="00E46737" w:rsidP="004D0706">
      <w:pPr>
        <w:spacing w:after="0" w:line="276" w:lineRule="auto"/>
        <w:jc w:val="both"/>
      </w:pPr>
    </w:p>
    <w:p w14:paraId="4F169DD9" w14:textId="31B26A85" w:rsidR="00CF37E8" w:rsidRDefault="00E46737" w:rsidP="004D0706">
      <w:pPr>
        <w:spacing w:after="0" w:line="276" w:lineRule="auto"/>
        <w:jc w:val="both"/>
      </w:pPr>
      <w:r>
        <w:t xml:space="preserve">O encontro entre os dois protagonistas dá-se no início, no telhado da fuga nocturna de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Fondu</w:t>
      </w:r>
      <w:proofErr w:type="spellEnd"/>
      <w:r>
        <w:t xml:space="preserve"> </w:t>
      </w:r>
      <w:r>
        <w:t xml:space="preserve">(a personagem de </w:t>
      </w:r>
      <w:proofErr w:type="spellStart"/>
      <w:r>
        <w:t>Vanel</w:t>
      </w:r>
      <w:proofErr w:type="spellEnd"/>
      <w:r>
        <w:t xml:space="preserve">) </w:t>
      </w:r>
      <w:r>
        <w:t xml:space="preserve">com homicídio do parceiro do Inspector </w:t>
      </w:r>
      <w:proofErr w:type="spellStart"/>
      <w:r>
        <w:t>Vardier</w:t>
      </w:r>
      <w:proofErr w:type="spellEnd"/>
      <w:r>
        <w:t xml:space="preserve">. </w:t>
      </w:r>
      <w:proofErr w:type="spellStart"/>
      <w:r w:rsidRPr="00EC187B">
        <w:rPr>
          <w:i/>
          <w:iCs/>
        </w:rPr>
        <w:t>Rafles</w:t>
      </w:r>
      <w:proofErr w:type="spellEnd"/>
      <w:r w:rsidRPr="00EC187B">
        <w:rPr>
          <w:i/>
          <w:iCs/>
        </w:rPr>
        <w:t xml:space="preserve"> </w:t>
      </w:r>
      <w:proofErr w:type="spellStart"/>
      <w:r w:rsidRPr="00EC187B">
        <w:rPr>
          <w:i/>
          <w:iCs/>
        </w:rPr>
        <w:t>sur</w:t>
      </w:r>
      <w:proofErr w:type="spellEnd"/>
      <w:r w:rsidRPr="00EC187B">
        <w:rPr>
          <w:i/>
          <w:iCs/>
        </w:rPr>
        <w:t xml:space="preserve"> la </w:t>
      </w:r>
      <w:proofErr w:type="spellStart"/>
      <w:r w:rsidRPr="00EC187B">
        <w:rPr>
          <w:i/>
          <w:iCs/>
        </w:rPr>
        <w:t>ville</w:t>
      </w:r>
      <w:proofErr w:type="spellEnd"/>
      <w:r>
        <w:t xml:space="preserve"> </w:t>
      </w:r>
      <w:r>
        <w:t>prossegue com os dois em lados opostos da barricada no percurso de perseguição e vingança que ambos atravessam a viver paixões</w:t>
      </w:r>
      <w:r w:rsidR="000262BE">
        <w:t>, com ciúme,</w:t>
      </w:r>
      <w:r>
        <w:t xml:space="preserve"> que não correm bem. </w:t>
      </w:r>
      <w:r w:rsidRPr="000262BE">
        <w:t>Hélas.</w:t>
      </w:r>
      <w:r w:rsidR="000262BE" w:rsidRPr="000262BE">
        <w:t xml:space="preserve"> A ambiguidade das personagens, brutais</w:t>
      </w:r>
      <w:r w:rsidR="000262BE">
        <w:t>,</w:t>
      </w:r>
      <w:r w:rsidR="000262BE" w:rsidRPr="000262BE">
        <w:t xml:space="preserve"> indecentes, </w:t>
      </w:r>
      <w:r w:rsidR="000262BE">
        <w:t xml:space="preserve">contrasta com a decência do novo parceiro polícia temporário (por cuja mulher </w:t>
      </w:r>
      <w:proofErr w:type="spellStart"/>
      <w:r w:rsidR="000262BE">
        <w:t>Vardier</w:t>
      </w:r>
      <w:proofErr w:type="spellEnd"/>
      <w:r w:rsidR="000262BE">
        <w:t xml:space="preserve"> se perde, começando por controlar cinicamente a situação) e com a fraqueza do sobrinho do criminoso (testado </w:t>
      </w:r>
      <w:proofErr w:type="spellStart"/>
      <w:r w:rsidR="000262BE">
        <w:t>pelo</w:t>
      </w:r>
      <w:proofErr w:type="spellEnd"/>
      <w:r w:rsidR="000262BE">
        <w:t xml:space="preserve"> criminoso com a implacabilidade que se espera). “O nosso trabalho é evitar as sacanices, não é </w:t>
      </w:r>
      <w:r w:rsidR="00065BB6">
        <w:t>perpetrá</w:t>
      </w:r>
      <w:r w:rsidR="000262BE">
        <w:t>-las</w:t>
      </w:r>
      <w:r w:rsidR="00065BB6">
        <w:t xml:space="preserve">”, diz um polícia correcto ao sacana </w:t>
      </w:r>
      <w:proofErr w:type="spellStart"/>
      <w:r w:rsidR="00065BB6">
        <w:t>Vardier</w:t>
      </w:r>
      <w:proofErr w:type="spellEnd"/>
      <w:r w:rsidR="00065BB6">
        <w:t>, que não deve ter tempo para se lembrar da frase nos instantes que decorre</w:t>
      </w:r>
      <w:bookmarkStart w:id="0" w:name="_GoBack"/>
      <w:bookmarkEnd w:id="0"/>
      <w:r w:rsidR="00065BB6">
        <w:t xml:space="preserve">m entre o vislumbre e a explosão da granada. </w:t>
      </w:r>
      <w:r w:rsidR="00112613">
        <w:t xml:space="preserve">Mas, cortada entre os grandes planos e a escala das outras imagens da cena, a mise-en-scène dá-lhe espaço para um último gesto, fazendo do corpo escudo e da alma um </w:t>
      </w:r>
      <w:r w:rsidR="00CF37E8">
        <w:t>reflexo</w:t>
      </w:r>
      <w:r w:rsidR="00112613">
        <w:t>.</w:t>
      </w:r>
    </w:p>
    <w:p w14:paraId="3CA960D3" w14:textId="48F44D07" w:rsidR="00065BB6" w:rsidRDefault="00065BB6" w:rsidP="004D0706">
      <w:pPr>
        <w:spacing w:after="0" w:line="276" w:lineRule="auto"/>
        <w:jc w:val="both"/>
      </w:pPr>
    </w:p>
    <w:p w14:paraId="54D8A535" w14:textId="633737D4" w:rsidR="008145DC" w:rsidRPr="00112613" w:rsidRDefault="00065BB6" w:rsidP="00CF37E8">
      <w:pPr>
        <w:spacing w:after="0" w:line="276" w:lineRule="auto"/>
        <w:jc w:val="right"/>
      </w:pPr>
      <w:r>
        <w:t>Maria João Madeira</w:t>
      </w:r>
    </w:p>
    <w:sectPr w:rsidR="008145DC" w:rsidRPr="00112613" w:rsidSect="00CF37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912"/>
    <w:multiLevelType w:val="multilevel"/>
    <w:tmpl w:val="2F66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F12EB"/>
    <w:multiLevelType w:val="multilevel"/>
    <w:tmpl w:val="D564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5"/>
    <w:rsid w:val="000262BE"/>
    <w:rsid w:val="00065BB6"/>
    <w:rsid w:val="00083ABA"/>
    <w:rsid w:val="000A11B2"/>
    <w:rsid w:val="000A7E41"/>
    <w:rsid w:val="000D4941"/>
    <w:rsid w:val="000E5F54"/>
    <w:rsid w:val="00112613"/>
    <w:rsid w:val="001F309E"/>
    <w:rsid w:val="0020013C"/>
    <w:rsid w:val="00201D77"/>
    <w:rsid w:val="00263438"/>
    <w:rsid w:val="00273248"/>
    <w:rsid w:val="00293B35"/>
    <w:rsid w:val="002A0439"/>
    <w:rsid w:val="002A5D00"/>
    <w:rsid w:val="002C0652"/>
    <w:rsid w:val="002C1544"/>
    <w:rsid w:val="002D1A06"/>
    <w:rsid w:val="003A5F35"/>
    <w:rsid w:val="003C271F"/>
    <w:rsid w:val="003D71F2"/>
    <w:rsid w:val="003F7412"/>
    <w:rsid w:val="004010AA"/>
    <w:rsid w:val="0041571E"/>
    <w:rsid w:val="004346C4"/>
    <w:rsid w:val="00463490"/>
    <w:rsid w:val="004D0706"/>
    <w:rsid w:val="004E4DEE"/>
    <w:rsid w:val="00526D76"/>
    <w:rsid w:val="00535AC0"/>
    <w:rsid w:val="00584000"/>
    <w:rsid w:val="00603024"/>
    <w:rsid w:val="006610D3"/>
    <w:rsid w:val="006776BD"/>
    <w:rsid w:val="007170D6"/>
    <w:rsid w:val="007238B8"/>
    <w:rsid w:val="00772DA5"/>
    <w:rsid w:val="008145DC"/>
    <w:rsid w:val="008E788D"/>
    <w:rsid w:val="009666CC"/>
    <w:rsid w:val="00981B76"/>
    <w:rsid w:val="009C1271"/>
    <w:rsid w:val="00A376E0"/>
    <w:rsid w:val="00A52B8D"/>
    <w:rsid w:val="00A55187"/>
    <w:rsid w:val="00A92CCF"/>
    <w:rsid w:val="00AA25E9"/>
    <w:rsid w:val="00AC6CE9"/>
    <w:rsid w:val="00AD06F5"/>
    <w:rsid w:val="00B36A13"/>
    <w:rsid w:val="00B7019B"/>
    <w:rsid w:val="00BB25EC"/>
    <w:rsid w:val="00CB50A8"/>
    <w:rsid w:val="00CF2727"/>
    <w:rsid w:val="00CF37E8"/>
    <w:rsid w:val="00E117DF"/>
    <w:rsid w:val="00E46737"/>
    <w:rsid w:val="00E578C1"/>
    <w:rsid w:val="00EC187B"/>
    <w:rsid w:val="00FD1246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2B44"/>
  <w15:chartTrackingRefBased/>
  <w15:docId w15:val="{145F602A-7439-4538-A2DE-08C103E1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57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AD06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D06F5"/>
    <w:rPr>
      <w:color w:val="0000FF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AD06F5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35AC0"/>
    <w:rPr>
      <w:color w:val="605E5C"/>
      <w:shd w:val="clear" w:color="auto" w:fill="E1DFDD"/>
    </w:rPr>
  </w:style>
  <w:style w:type="character" w:customStyle="1" w:styleId="date-display-start">
    <w:name w:val="date-display-start"/>
    <w:basedOn w:val="Tipodeletrapredefinidodopargrafo"/>
    <w:rsid w:val="000D4941"/>
  </w:style>
  <w:style w:type="character" w:customStyle="1" w:styleId="date-display-end">
    <w:name w:val="date-display-end"/>
    <w:basedOn w:val="Tipodeletrapredefinidodopargrafo"/>
    <w:rsid w:val="000D4941"/>
  </w:style>
  <w:style w:type="paragraph" w:styleId="NormalWeb">
    <w:name w:val="Normal (Web)"/>
    <w:basedOn w:val="Normal"/>
    <w:uiPriority w:val="99"/>
    <w:semiHidden/>
    <w:unhideWhenUsed/>
    <w:rsid w:val="000D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578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paragraph">
    <w:name w:val="article__paragraph"/>
    <w:basedOn w:val="Normal"/>
    <w:rsid w:val="00CF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FD1246"/>
  </w:style>
  <w:style w:type="character" w:styleId="nfase">
    <w:name w:val="Emphasis"/>
    <w:basedOn w:val="Tipodeletrapredefinidodopargrafo"/>
    <w:uiPriority w:val="20"/>
    <w:qFormat/>
    <w:rsid w:val="00677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168A-88C5-4079-8498-129524A6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Madeira</dc:creator>
  <cp:keywords/>
  <dc:description/>
  <cp:lastModifiedBy>Maria João Madeira</cp:lastModifiedBy>
  <cp:revision>43</cp:revision>
  <cp:lastPrinted>2021-11-16T18:23:00Z</cp:lastPrinted>
  <dcterms:created xsi:type="dcterms:W3CDTF">2021-11-10T11:37:00Z</dcterms:created>
  <dcterms:modified xsi:type="dcterms:W3CDTF">2021-11-16T18:32:00Z</dcterms:modified>
</cp:coreProperties>
</file>